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仿宋_GB2312" w:eastAsia="仿宋_GB2312"/>
          <w:b/>
          <w:bCs/>
          <w:color w:val="000000"/>
          <w:sz w:val="36"/>
        </w:rPr>
      </w:pPr>
      <w:r>
        <w:rPr>
          <w:rFonts w:hint="eastAsia" w:ascii="仿宋_GB2312" w:eastAsia="仿宋_GB2312"/>
          <w:b/>
          <w:bCs/>
          <w:color w:val="000000"/>
          <w:sz w:val="36"/>
        </w:rPr>
        <w:t>附件：</w:t>
      </w:r>
    </w:p>
    <w:p>
      <w:pPr>
        <w:jc w:val="center"/>
        <w:rPr>
          <w:rFonts w:hint="eastAsia" w:ascii="仿宋_GB2312" w:hAnsi="宋体" w:eastAsia="仿宋_GB2312"/>
          <w:b/>
          <w:bCs/>
          <w:sz w:val="30"/>
          <w:szCs w:val="30"/>
        </w:rPr>
      </w:pPr>
      <w:r>
        <w:rPr>
          <w:rFonts w:hint="eastAsia" w:ascii="仿宋_GB2312" w:hAnsi="宋体" w:eastAsia="仿宋_GB2312"/>
          <w:b/>
          <w:bCs/>
          <w:sz w:val="30"/>
          <w:szCs w:val="30"/>
        </w:rPr>
        <w:t>1、谈判报价表</w:t>
      </w:r>
    </w:p>
    <w:p>
      <w:pPr>
        <w:rPr>
          <w:rFonts w:hint="eastAsia" w:ascii="仿宋_GB2312" w:eastAsia="仿宋_GB2312"/>
          <w:color w:val="000000"/>
          <w:sz w:val="24"/>
        </w:rPr>
      </w:pPr>
      <w:r>
        <w:rPr>
          <w:rFonts w:hint="eastAsia" w:ascii="仿宋_GB2312" w:eastAsia="仿宋_GB2312"/>
          <w:color w:val="000000"/>
          <w:sz w:val="24"/>
        </w:rPr>
        <w:t>项目编号：</w:t>
      </w:r>
      <w:r>
        <w:rPr>
          <w:rFonts w:hint="eastAsia" w:ascii="仿宋_GB2312" w:hAnsi="宋体" w:eastAsia="仿宋_GB2312"/>
          <w:bCs/>
          <w:sz w:val="24"/>
        </w:rPr>
        <w:t>fxrmyy-20180522</w:t>
      </w:r>
    </w:p>
    <w:p>
      <w:pPr>
        <w:adjustRightInd w:val="0"/>
        <w:snapToGrid w:val="0"/>
        <w:spacing w:line="360" w:lineRule="auto"/>
        <w:jc w:val="right"/>
        <w:rPr>
          <w:rFonts w:hint="eastAsia" w:ascii="仿宋_GB2312" w:eastAsia="仿宋_GB2312"/>
          <w:color w:val="000000"/>
          <w:sz w:val="24"/>
        </w:rPr>
      </w:pPr>
      <w:r>
        <w:rPr>
          <w:rFonts w:hint="eastAsia" w:ascii="仿宋_GB2312" w:eastAsia="仿宋_GB2312"/>
          <w:color w:val="000000"/>
          <w:sz w:val="24"/>
        </w:rPr>
        <w:t>货币单位：人民币元</w:t>
      </w:r>
    </w:p>
    <w:tbl>
      <w:tblPr>
        <w:tblStyle w:val="6"/>
        <w:tblW w:w="7672" w:type="dxa"/>
        <w:jc w:val="center"/>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701"/>
        <w:gridCol w:w="993"/>
        <w:gridCol w:w="993"/>
        <w:gridCol w:w="992"/>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19" w:type="dxa"/>
            <w:vAlign w:val="center"/>
          </w:tcPr>
          <w:p>
            <w:pPr>
              <w:jc w:val="center"/>
              <w:rPr>
                <w:rFonts w:hint="eastAsia" w:ascii="仿宋_GB2312" w:eastAsia="仿宋_GB2312"/>
                <w:b/>
                <w:color w:val="000000"/>
                <w:sz w:val="24"/>
              </w:rPr>
            </w:pPr>
            <w:r>
              <w:rPr>
                <w:rFonts w:hint="eastAsia" w:ascii="仿宋_GB2312" w:eastAsia="仿宋_GB2312"/>
                <w:b/>
                <w:color w:val="000000"/>
                <w:sz w:val="24"/>
              </w:rPr>
              <w:t>设备名称</w:t>
            </w:r>
          </w:p>
        </w:tc>
        <w:tc>
          <w:tcPr>
            <w:tcW w:w="1701" w:type="dxa"/>
            <w:vAlign w:val="center"/>
          </w:tcPr>
          <w:p>
            <w:pPr>
              <w:jc w:val="center"/>
              <w:rPr>
                <w:rFonts w:hint="eastAsia" w:ascii="仿宋_GB2312" w:eastAsia="仿宋_GB2312"/>
                <w:b/>
                <w:color w:val="000000"/>
                <w:sz w:val="24"/>
              </w:rPr>
            </w:pPr>
            <w:r>
              <w:rPr>
                <w:rFonts w:hint="eastAsia" w:ascii="仿宋_GB2312" w:eastAsia="仿宋_GB2312"/>
                <w:b/>
                <w:color w:val="000000"/>
                <w:sz w:val="24"/>
              </w:rPr>
              <w:t>型号规格</w:t>
            </w:r>
          </w:p>
        </w:tc>
        <w:tc>
          <w:tcPr>
            <w:tcW w:w="993" w:type="dxa"/>
            <w:vAlign w:val="top"/>
          </w:tcPr>
          <w:p>
            <w:pPr>
              <w:jc w:val="center"/>
              <w:rPr>
                <w:rFonts w:hint="eastAsia" w:ascii="仿宋_GB2312" w:eastAsia="仿宋_GB2312"/>
                <w:b/>
                <w:color w:val="000000"/>
                <w:sz w:val="24"/>
              </w:rPr>
            </w:pPr>
            <w:r>
              <w:rPr>
                <w:rFonts w:hint="eastAsia" w:ascii="仿宋_GB2312" w:eastAsia="仿宋_GB2312"/>
                <w:b/>
                <w:color w:val="000000"/>
                <w:sz w:val="24"/>
              </w:rPr>
              <w:t>数量</w:t>
            </w:r>
          </w:p>
        </w:tc>
        <w:tc>
          <w:tcPr>
            <w:tcW w:w="993" w:type="dxa"/>
            <w:vAlign w:val="center"/>
          </w:tcPr>
          <w:p>
            <w:pPr>
              <w:jc w:val="center"/>
              <w:rPr>
                <w:rFonts w:hint="eastAsia" w:ascii="仿宋_GB2312" w:eastAsia="仿宋_GB2312"/>
                <w:b/>
                <w:color w:val="000000"/>
                <w:sz w:val="24"/>
              </w:rPr>
            </w:pPr>
            <w:r>
              <w:rPr>
                <w:rFonts w:hint="eastAsia" w:ascii="仿宋_GB2312" w:eastAsia="仿宋_GB2312"/>
                <w:b/>
                <w:color w:val="000000"/>
                <w:sz w:val="24"/>
              </w:rPr>
              <w:t>单位</w:t>
            </w:r>
          </w:p>
        </w:tc>
        <w:tc>
          <w:tcPr>
            <w:tcW w:w="992" w:type="dxa"/>
            <w:vAlign w:val="top"/>
          </w:tcPr>
          <w:p>
            <w:pPr>
              <w:jc w:val="center"/>
              <w:rPr>
                <w:rFonts w:hint="eastAsia" w:ascii="仿宋_GB2312" w:eastAsia="仿宋_GB2312"/>
                <w:b/>
                <w:color w:val="000000"/>
                <w:sz w:val="24"/>
              </w:rPr>
            </w:pPr>
            <w:r>
              <w:rPr>
                <w:rFonts w:hint="eastAsia" w:ascii="仿宋_GB2312" w:eastAsia="仿宋_GB2312"/>
                <w:b/>
                <w:color w:val="000000"/>
                <w:sz w:val="24"/>
              </w:rPr>
              <w:t>单价</w:t>
            </w:r>
          </w:p>
        </w:tc>
        <w:tc>
          <w:tcPr>
            <w:tcW w:w="1174" w:type="dxa"/>
            <w:vAlign w:val="top"/>
          </w:tcPr>
          <w:p>
            <w:pPr>
              <w:jc w:val="center"/>
              <w:rPr>
                <w:rFonts w:hint="eastAsia" w:ascii="仿宋_GB2312" w:eastAsia="仿宋_GB2312"/>
                <w:b/>
                <w:color w:val="000000"/>
                <w:sz w:val="24"/>
              </w:rPr>
            </w:pPr>
            <w:r>
              <w:rPr>
                <w:rFonts w:hint="eastAsia" w:ascii="仿宋_GB2312" w:eastAsia="仿宋_GB2312"/>
                <w:b/>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19" w:type="dxa"/>
            <w:vAlign w:val="center"/>
          </w:tcPr>
          <w:p>
            <w:pPr>
              <w:jc w:val="center"/>
              <w:rPr>
                <w:rFonts w:hint="eastAsia" w:ascii="仿宋_GB2312" w:eastAsia="仿宋_GB2312"/>
                <w:color w:val="000000"/>
                <w:sz w:val="24"/>
                <w:u w:val="single"/>
              </w:rPr>
            </w:pPr>
          </w:p>
        </w:tc>
        <w:tc>
          <w:tcPr>
            <w:tcW w:w="1701" w:type="dxa"/>
            <w:vAlign w:val="center"/>
          </w:tcPr>
          <w:p>
            <w:pPr>
              <w:jc w:val="center"/>
              <w:rPr>
                <w:rFonts w:hint="eastAsia" w:ascii="仿宋_GB2312" w:eastAsia="仿宋_GB2312"/>
                <w:color w:val="000000"/>
                <w:sz w:val="24"/>
              </w:rPr>
            </w:pPr>
          </w:p>
        </w:tc>
        <w:tc>
          <w:tcPr>
            <w:tcW w:w="993" w:type="dxa"/>
            <w:vAlign w:val="top"/>
          </w:tcPr>
          <w:p>
            <w:pPr>
              <w:jc w:val="center"/>
              <w:rPr>
                <w:rFonts w:hint="eastAsia" w:ascii="仿宋_GB2312" w:eastAsia="仿宋_GB2312"/>
                <w:color w:val="000000"/>
                <w:sz w:val="24"/>
              </w:rPr>
            </w:pPr>
          </w:p>
        </w:tc>
        <w:tc>
          <w:tcPr>
            <w:tcW w:w="993" w:type="dxa"/>
            <w:vAlign w:val="center"/>
          </w:tcPr>
          <w:p>
            <w:pPr>
              <w:jc w:val="center"/>
              <w:rPr>
                <w:rFonts w:hint="eastAsia" w:ascii="仿宋_GB2312" w:eastAsia="仿宋_GB2312"/>
                <w:color w:val="000000"/>
                <w:sz w:val="24"/>
              </w:rPr>
            </w:pPr>
          </w:p>
        </w:tc>
        <w:tc>
          <w:tcPr>
            <w:tcW w:w="992" w:type="dxa"/>
            <w:vAlign w:val="top"/>
          </w:tcPr>
          <w:p>
            <w:pPr>
              <w:jc w:val="center"/>
              <w:rPr>
                <w:rFonts w:hint="eastAsia" w:ascii="仿宋_GB2312" w:eastAsia="仿宋_GB2312"/>
                <w:color w:val="000000"/>
                <w:sz w:val="24"/>
              </w:rPr>
            </w:pPr>
          </w:p>
        </w:tc>
        <w:tc>
          <w:tcPr>
            <w:tcW w:w="1174" w:type="dxa"/>
            <w:vAlign w:val="top"/>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19" w:type="dxa"/>
            <w:vAlign w:val="center"/>
          </w:tcPr>
          <w:p>
            <w:pPr>
              <w:jc w:val="center"/>
              <w:rPr>
                <w:rFonts w:hint="eastAsia" w:ascii="仿宋_GB2312" w:eastAsia="仿宋_GB2312"/>
                <w:b/>
                <w:color w:val="000000"/>
                <w:sz w:val="24"/>
              </w:rPr>
            </w:pPr>
          </w:p>
        </w:tc>
        <w:tc>
          <w:tcPr>
            <w:tcW w:w="1701" w:type="dxa"/>
            <w:vAlign w:val="center"/>
          </w:tcPr>
          <w:p>
            <w:pPr>
              <w:jc w:val="center"/>
              <w:rPr>
                <w:rFonts w:hint="eastAsia" w:ascii="仿宋_GB2312" w:eastAsia="仿宋_GB2312"/>
                <w:b/>
                <w:color w:val="000000"/>
                <w:sz w:val="24"/>
              </w:rPr>
            </w:pPr>
          </w:p>
        </w:tc>
        <w:tc>
          <w:tcPr>
            <w:tcW w:w="993" w:type="dxa"/>
            <w:vAlign w:val="top"/>
          </w:tcPr>
          <w:p>
            <w:pPr>
              <w:jc w:val="center"/>
              <w:rPr>
                <w:rFonts w:hint="eastAsia" w:ascii="仿宋_GB2312" w:eastAsia="仿宋_GB2312"/>
                <w:b/>
                <w:color w:val="000000"/>
                <w:sz w:val="24"/>
              </w:rPr>
            </w:pPr>
          </w:p>
        </w:tc>
        <w:tc>
          <w:tcPr>
            <w:tcW w:w="993" w:type="dxa"/>
            <w:vAlign w:val="center"/>
          </w:tcPr>
          <w:p>
            <w:pPr>
              <w:jc w:val="center"/>
              <w:rPr>
                <w:rFonts w:hint="eastAsia" w:ascii="仿宋_GB2312" w:eastAsia="仿宋_GB2312"/>
                <w:b/>
                <w:color w:val="000000"/>
                <w:sz w:val="24"/>
              </w:rPr>
            </w:pPr>
          </w:p>
        </w:tc>
        <w:tc>
          <w:tcPr>
            <w:tcW w:w="992" w:type="dxa"/>
            <w:vAlign w:val="top"/>
          </w:tcPr>
          <w:p>
            <w:pPr>
              <w:jc w:val="center"/>
              <w:rPr>
                <w:rFonts w:hint="eastAsia" w:ascii="仿宋_GB2312" w:eastAsia="仿宋_GB2312"/>
                <w:b/>
                <w:color w:val="000000"/>
                <w:sz w:val="24"/>
              </w:rPr>
            </w:pPr>
          </w:p>
        </w:tc>
        <w:tc>
          <w:tcPr>
            <w:tcW w:w="1174" w:type="dxa"/>
            <w:vAlign w:val="top"/>
          </w:tcPr>
          <w:p>
            <w:pPr>
              <w:jc w:val="center"/>
              <w:rPr>
                <w:rFonts w:hint="eastAsia"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19" w:type="dxa"/>
            <w:vAlign w:val="center"/>
          </w:tcPr>
          <w:p>
            <w:pPr>
              <w:jc w:val="center"/>
              <w:rPr>
                <w:rFonts w:hint="eastAsia" w:ascii="仿宋_GB2312" w:eastAsia="仿宋_GB2312"/>
                <w:color w:val="000000"/>
                <w:sz w:val="24"/>
                <w:u w:val="single"/>
              </w:rPr>
            </w:pPr>
          </w:p>
        </w:tc>
        <w:tc>
          <w:tcPr>
            <w:tcW w:w="1701" w:type="dxa"/>
            <w:vAlign w:val="center"/>
          </w:tcPr>
          <w:p>
            <w:pPr>
              <w:jc w:val="center"/>
              <w:rPr>
                <w:rFonts w:hint="eastAsia" w:ascii="仿宋_GB2312" w:eastAsia="仿宋_GB2312"/>
                <w:color w:val="000000"/>
                <w:sz w:val="24"/>
              </w:rPr>
            </w:pPr>
          </w:p>
        </w:tc>
        <w:tc>
          <w:tcPr>
            <w:tcW w:w="993" w:type="dxa"/>
            <w:vAlign w:val="top"/>
          </w:tcPr>
          <w:p>
            <w:pPr>
              <w:jc w:val="center"/>
              <w:rPr>
                <w:rFonts w:hint="eastAsia" w:ascii="仿宋_GB2312" w:eastAsia="仿宋_GB2312"/>
                <w:color w:val="000000"/>
                <w:sz w:val="24"/>
              </w:rPr>
            </w:pPr>
          </w:p>
        </w:tc>
        <w:tc>
          <w:tcPr>
            <w:tcW w:w="993" w:type="dxa"/>
            <w:vAlign w:val="center"/>
          </w:tcPr>
          <w:p>
            <w:pPr>
              <w:jc w:val="center"/>
              <w:rPr>
                <w:rFonts w:hint="eastAsia" w:ascii="仿宋_GB2312" w:eastAsia="仿宋_GB2312"/>
                <w:color w:val="000000"/>
                <w:sz w:val="24"/>
              </w:rPr>
            </w:pPr>
          </w:p>
        </w:tc>
        <w:tc>
          <w:tcPr>
            <w:tcW w:w="992" w:type="dxa"/>
            <w:vAlign w:val="top"/>
          </w:tcPr>
          <w:p>
            <w:pPr>
              <w:jc w:val="center"/>
              <w:rPr>
                <w:rFonts w:hint="eastAsia" w:ascii="仿宋_GB2312" w:eastAsia="仿宋_GB2312"/>
                <w:color w:val="000000"/>
                <w:sz w:val="24"/>
              </w:rPr>
            </w:pPr>
          </w:p>
        </w:tc>
        <w:tc>
          <w:tcPr>
            <w:tcW w:w="1174" w:type="dxa"/>
            <w:vAlign w:val="top"/>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19" w:type="dxa"/>
            <w:vAlign w:val="center"/>
          </w:tcPr>
          <w:p>
            <w:pPr>
              <w:jc w:val="center"/>
              <w:rPr>
                <w:rFonts w:hint="eastAsia" w:ascii="仿宋_GB2312" w:eastAsia="仿宋_GB2312"/>
                <w:color w:val="000000"/>
                <w:sz w:val="24"/>
              </w:rPr>
            </w:pPr>
            <w:r>
              <w:rPr>
                <w:rFonts w:hint="eastAsia" w:ascii="仿宋_GB2312" w:eastAsia="仿宋_GB2312"/>
                <w:color w:val="000000"/>
                <w:sz w:val="24"/>
              </w:rPr>
              <w:t>总价（大写）</w:t>
            </w:r>
          </w:p>
        </w:tc>
        <w:tc>
          <w:tcPr>
            <w:tcW w:w="4679" w:type="dxa"/>
            <w:gridSpan w:val="4"/>
            <w:vAlign w:val="top"/>
          </w:tcPr>
          <w:p>
            <w:pPr>
              <w:jc w:val="center"/>
              <w:rPr>
                <w:rFonts w:hint="eastAsia" w:ascii="仿宋_GB2312" w:eastAsia="仿宋_GB2312"/>
                <w:color w:val="000000"/>
                <w:sz w:val="24"/>
              </w:rPr>
            </w:pPr>
          </w:p>
        </w:tc>
        <w:tc>
          <w:tcPr>
            <w:tcW w:w="1174" w:type="dxa"/>
            <w:vAlign w:val="top"/>
          </w:tcPr>
          <w:p>
            <w:pPr>
              <w:jc w:val="center"/>
              <w:rPr>
                <w:rFonts w:hint="eastAsia" w:ascii="仿宋_GB2312" w:eastAsia="仿宋_GB2312"/>
                <w:color w:val="000000"/>
                <w:sz w:val="24"/>
              </w:rPr>
            </w:pPr>
          </w:p>
        </w:tc>
      </w:tr>
    </w:tbl>
    <w:p>
      <w:pPr>
        <w:rPr>
          <w:rFonts w:hint="eastAsia" w:ascii="仿宋_GB2312" w:eastAsia="仿宋_GB2312"/>
          <w:color w:val="000000"/>
          <w:sz w:val="24"/>
        </w:rPr>
      </w:pPr>
      <w:r>
        <w:rPr>
          <w:rFonts w:hint="eastAsia" w:ascii="仿宋_GB2312" w:eastAsia="仿宋_GB2312"/>
          <w:color w:val="000000"/>
          <w:sz w:val="24"/>
        </w:rPr>
        <w:t>报价说明：</w:t>
      </w:r>
    </w:p>
    <w:p>
      <w:pPr>
        <w:ind w:right="-1052" w:rightChars="-501" w:firstLine="480" w:firstLineChars="200"/>
        <w:rPr>
          <w:rFonts w:hint="eastAsia" w:ascii="仿宋_GB2312" w:eastAsia="仿宋_GB2312"/>
          <w:color w:val="000000"/>
          <w:sz w:val="24"/>
        </w:rPr>
      </w:pPr>
      <w:r>
        <w:rPr>
          <w:rFonts w:hint="eastAsia" w:ascii="仿宋_GB2312" w:eastAsia="仿宋_GB2312"/>
          <w:color w:val="000000"/>
          <w:sz w:val="24"/>
        </w:rPr>
        <w:t>1、报价包括产品价、税金、运费、安装调试、检验、保险等全部费用。采购人不再支付报价以外的任何费用。</w:t>
      </w:r>
    </w:p>
    <w:p>
      <w:pPr>
        <w:ind w:firstLine="480" w:firstLineChars="200"/>
        <w:rPr>
          <w:rFonts w:hint="eastAsia" w:ascii="仿宋_GB2312" w:eastAsia="仿宋_GB2312"/>
          <w:color w:val="000000"/>
          <w:sz w:val="24"/>
        </w:rPr>
      </w:pPr>
      <w:r>
        <w:rPr>
          <w:rFonts w:hint="eastAsia" w:ascii="仿宋_GB2312" w:eastAsia="仿宋_GB2312"/>
          <w:color w:val="000000"/>
          <w:sz w:val="24"/>
        </w:rPr>
        <w:t>2、报价以总价为准，大小写不一致以大写为准；</w:t>
      </w:r>
    </w:p>
    <w:p>
      <w:pPr>
        <w:ind w:right="-1052" w:rightChars="-501" w:firstLine="480" w:firstLineChars="200"/>
        <w:rPr>
          <w:rFonts w:hint="eastAsia" w:ascii="仿宋_GB2312" w:eastAsia="仿宋_GB2312"/>
          <w:color w:val="000000"/>
          <w:sz w:val="24"/>
        </w:rPr>
      </w:pPr>
      <w:r>
        <w:rPr>
          <w:rFonts w:hint="eastAsia" w:ascii="仿宋_GB2312" w:eastAsia="仿宋_GB2312"/>
          <w:color w:val="000000"/>
          <w:sz w:val="24"/>
        </w:rPr>
        <w:t>3、偏离说明：详见《偏离表》</w:t>
      </w:r>
    </w:p>
    <w:p>
      <w:pPr>
        <w:rPr>
          <w:rFonts w:hint="eastAsia" w:ascii="仿宋_GB2312" w:eastAsia="仿宋_GB2312"/>
          <w:color w:val="000000"/>
          <w:sz w:val="24"/>
        </w:rPr>
      </w:pPr>
      <w:r>
        <w:rPr>
          <w:rFonts w:hint="eastAsia" w:ascii="仿宋_GB2312" w:eastAsia="仿宋_GB2312"/>
          <w:color w:val="000000"/>
          <w:sz w:val="24"/>
        </w:rPr>
        <w:t xml:space="preserve">    4、如最后报价未列明单价，则最后所报各项单价计算方法为：（最后总价÷最初总价）×各项最初报价的单价</w:t>
      </w:r>
    </w:p>
    <w:p>
      <w:pPr>
        <w:rPr>
          <w:rFonts w:hint="eastAsia" w:ascii="仿宋_GB2312" w:eastAsia="仿宋_GB2312"/>
          <w:color w:val="000000"/>
          <w:sz w:val="24"/>
        </w:rPr>
      </w:pPr>
      <w:r>
        <w:rPr>
          <w:rFonts w:hint="eastAsia" w:ascii="仿宋_GB2312" w:eastAsia="仿宋_GB2312"/>
          <w:color w:val="000000"/>
          <w:sz w:val="24"/>
        </w:rPr>
        <w:t>供应商名称：　　　　　　　　　　　　　　</w:t>
      </w:r>
    </w:p>
    <w:p>
      <w:pPr>
        <w:rPr>
          <w:rFonts w:hint="eastAsia" w:ascii="仿宋_GB2312" w:eastAsia="仿宋_GB2312"/>
          <w:color w:val="000000"/>
          <w:sz w:val="24"/>
        </w:rPr>
      </w:pPr>
      <w:r>
        <w:rPr>
          <w:rFonts w:hint="eastAsia" w:ascii="仿宋_GB2312" w:eastAsia="仿宋_GB2312"/>
          <w:color w:val="000000"/>
          <w:sz w:val="24"/>
        </w:rPr>
        <w:t>供应商公章</w:t>
      </w:r>
    </w:p>
    <w:p>
      <w:pPr>
        <w:rPr>
          <w:rFonts w:hint="eastAsia" w:ascii="仿宋_GB2312" w:eastAsia="仿宋_GB2312"/>
          <w:color w:val="000000"/>
          <w:sz w:val="24"/>
        </w:rPr>
      </w:pPr>
      <w:r>
        <w:rPr>
          <w:rFonts w:hint="eastAsia" w:ascii="仿宋_GB2312" w:eastAsia="仿宋_GB2312"/>
          <w:color w:val="000000"/>
          <w:sz w:val="24"/>
        </w:rPr>
        <w:t xml:space="preserve">谈判代表（授权人）签字：                      </w:t>
      </w:r>
    </w:p>
    <w:p>
      <w:pPr>
        <w:jc w:val="center"/>
        <w:rPr>
          <w:rFonts w:hint="eastAsia" w:ascii="仿宋_GB2312" w:eastAsia="仿宋_GB2312"/>
          <w:color w:val="000000"/>
          <w:sz w:val="24"/>
        </w:rPr>
      </w:pPr>
      <w:r>
        <w:rPr>
          <w:rFonts w:hint="eastAsia" w:ascii="仿宋_GB2312" w:eastAsia="仿宋_GB2312"/>
          <w:color w:val="000000"/>
          <w:sz w:val="24"/>
        </w:rPr>
        <w:t xml:space="preserve">                                        报价时间：    年  月   </w:t>
      </w: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p>
    <w:p>
      <w:pPr>
        <w:ind w:firstLine="723" w:firstLineChars="200"/>
        <w:jc w:val="center"/>
        <w:rPr>
          <w:rFonts w:hint="eastAsia" w:ascii="仿宋_GB2312" w:eastAsia="仿宋_GB2312"/>
          <w:b/>
          <w:bCs/>
          <w:color w:val="000000"/>
          <w:sz w:val="36"/>
        </w:rPr>
      </w:pPr>
      <w:r>
        <w:rPr>
          <w:rFonts w:hint="eastAsia" w:ascii="仿宋_GB2312" w:eastAsia="仿宋_GB2312"/>
          <w:b/>
          <w:bCs/>
          <w:color w:val="000000"/>
          <w:sz w:val="36"/>
        </w:rPr>
        <w:t>2、偏离表</w:t>
      </w:r>
    </w:p>
    <w:p>
      <w:pPr>
        <w:rPr>
          <w:rFonts w:hint="eastAsia" w:ascii="仿宋_GB2312" w:eastAsia="仿宋_GB2312"/>
          <w:color w:val="000000"/>
          <w:sz w:val="24"/>
        </w:rPr>
      </w:pPr>
    </w:p>
    <w:p>
      <w:pPr>
        <w:rPr>
          <w:rFonts w:hint="eastAsia" w:ascii="仿宋_GB2312" w:eastAsia="仿宋_GB2312"/>
          <w:color w:val="000000"/>
          <w:sz w:val="24"/>
        </w:rPr>
      </w:pPr>
      <w:r>
        <w:rPr>
          <w:rFonts w:hint="eastAsia" w:ascii="仿宋_GB2312" w:eastAsia="仿宋_GB2312"/>
          <w:color w:val="000000"/>
          <w:sz w:val="24"/>
        </w:rPr>
        <w:t>4.1 技术偏离表</w:t>
      </w:r>
    </w:p>
    <w:p>
      <w:pPr>
        <w:ind w:firstLine="480"/>
        <w:rPr>
          <w:rFonts w:hint="eastAsia" w:ascii="仿宋_GB2312" w:eastAsia="仿宋_GB2312"/>
          <w:color w:val="000000"/>
          <w:sz w:val="24"/>
        </w:rPr>
      </w:pPr>
      <w:r>
        <w:rPr>
          <w:rFonts w:hint="eastAsia" w:ascii="仿宋_GB2312" w:eastAsia="仿宋_GB2312"/>
          <w:color w:val="000000"/>
          <w:sz w:val="24"/>
        </w:rPr>
        <w:t>标书编号：</w:t>
      </w:r>
      <w:r>
        <w:rPr>
          <w:rFonts w:hint="eastAsia" w:ascii="仿宋_GB2312" w:hAnsi="宋体" w:eastAsia="仿宋_GB2312"/>
          <w:bCs/>
          <w:sz w:val="24"/>
        </w:rPr>
        <w:t>fxrmyy-20180522</w:t>
      </w:r>
    </w:p>
    <w:tbl>
      <w:tblPr>
        <w:tblStyle w:val="6"/>
        <w:tblW w:w="892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828" w:type="dxa"/>
            <w:tcBorders>
              <w:top w:val="double" w:color="000000" w:sz="6" w:space="0"/>
              <w:left w:val="double" w:color="000000" w:sz="6" w:space="0"/>
              <w:bottom w:val="single" w:color="000000" w:sz="6" w:space="0"/>
              <w:right w:val="single" w:color="000000" w:sz="6" w:space="0"/>
            </w:tcBorders>
            <w:vAlign w:val="top"/>
          </w:tcPr>
          <w:p>
            <w:pPr>
              <w:jc w:val="center"/>
              <w:rPr>
                <w:rFonts w:ascii="仿宋_GB2312" w:eastAsia="仿宋_GB2312"/>
                <w:caps/>
                <w:color w:val="000000"/>
                <w:sz w:val="24"/>
              </w:rPr>
            </w:pPr>
            <w:r>
              <w:rPr>
                <w:rFonts w:hint="eastAsia" w:ascii="仿宋_GB2312" w:eastAsia="仿宋_GB2312"/>
                <w:caps/>
                <w:color w:val="000000"/>
                <w:sz w:val="24"/>
              </w:rPr>
              <w:t>序号</w:t>
            </w:r>
          </w:p>
        </w:tc>
        <w:tc>
          <w:tcPr>
            <w:tcW w:w="1404" w:type="dxa"/>
            <w:tcBorders>
              <w:top w:val="double" w:color="000000" w:sz="6" w:space="0"/>
              <w:left w:val="single" w:color="000000" w:sz="6" w:space="0"/>
              <w:bottom w:val="single" w:color="000000" w:sz="6" w:space="0"/>
              <w:right w:val="single" w:color="000000" w:sz="6" w:space="0"/>
            </w:tcBorders>
            <w:vAlign w:val="top"/>
          </w:tcPr>
          <w:p>
            <w:pPr>
              <w:jc w:val="center"/>
              <w:rPr>
                <w:rFonts w:ascii="仿宋_GB2312" w:eastAsia="仿宋_GB2312"/>
                <w:caps/>
                <w:color w:val="000000"/>
                <w:sz w:val="24"/>
              </w:rPr>
            </w:pPr>
            <w:r>
              <w:rPr>
                <w:rFonts w:hint="eastAsia" w:ascii="仿宋_GB2312" w:eastAsia="仿宋_GB2312"/>
                <w:caps/>
                <w:color w:val="000000"/>
                <w:sz w:val="24"/>
              </w:rPr>
              <w:t>内容</w:t>
            </w:r>
          </w:p>
        </w:tc>
        <w:tc>
          <w:tcPr>
            <w:tcW w:w="1356" w:type="dxa"/>
            <w:tcBorders>
              <w:top w:val="double" w:color="000000" w:sz="6" w:space="0"/>
              <w:left w:val="single" w:color="000000" w:sz="6" w:space="0"/>
              <w:bottom w:val="single" w:color="000000" w:sz="6" w:space="0"/>
              <w:right w:val="single" w:color="000000" w:sz="6" w:space="0"/>
            </w:tcBorders>
            <w:vAlign w:val="top"/>
          </w:tcPr>
          <w:p>
            <w:pPr>
              <w:jc w:val="center"/>
              <w:rPr>
                <w:rFonts w:ascii="仿宋_GB2312" w:eastAsia="仿宋_GB2312"/>
                <w:caps/>
                <w:color w:val="000000"/>
                <w:sz w:val="24"/>
              </w:rPr>
            </w:pPr>
            <w:r>
              <w:rPr>
                <w:rFonts w:hint="eastAsia" w:ascii="仿宋_GB2312" w:eastAsia="仿宋_GB2312"/>
                <w:caps/>
                <w:color w:val="000000"/>
                <w:sz w:val="24"/>
              </w:rPr>
              <w:t>谈判文件要求</w:t>
            </w:r>
          </w:p>
        </w:tc>
        <w:tc>
          <w:tcPr>
            <w:tcW w:w="1740" w:type="dxa"/>
            <w:tcBorders>
              <w:top w:val="double" w:color="000000" w:sz="6" w:space="0"/>
              <w:left w:val="single" w:color="000000" w:sz="6" w:space="0"/>
              <w:bottom w:val="single" w:color="000000" w:sz="6" w:space="0"/>
              <w:right w:val="single" w:color="000000" w:sz="6" w:space="0"/>
            </w:tcBorders>
            <w:vAlign w:val="top"/>
          </w:tcPr>
          <w:p>
            <w:pPr>
              <w:jc w:val="center"/>
              <w:rPr>
                <w:rFonts w:ascii="仿宋_GB2312" w:eastAsia="仿宋_GB2312"/>
                <w:caps/>
                <w:color w:val="000000"/>
                <w:sz w:val="24"/>
              </w:rPr>
            </w:pPr>
            <w:r>
              <w:rPr>
                <w:rFonts w:hint="eastAsia" w:ascii="仿宋_GB2312" w:eastAsia="仿宋_GB2312"/>
                <w:caps/>
                <w:color w:val="000000"/>
                <w:sz w:val="24"/>
              </w:rPr>
              <w:t>供应商响应文件内容</w:t>
            </w:r>
          </w:p>
        </w:tc>
        <w:tc>
          <w:tcPr>
            <w:tcW w:w="1620" w:type="dxa"/>
            <w:tcBorders>
              <w:top w:val="double" w:color="000000" w:sz="6" w:space="0"/>
              <w:left w:val="single" w:color="000000" w:sz="6" w:space="0"/>
              <w:bottom w:val="single" w:color="000000" w:sz="6" w:space="0"/>
              <w:right w:val="single" w:color="000000" w:sz="6" w:space="0"/>
            </w:tcBorders>
            <w:vAlign w:val="top"/>
          </w:tcPr>
          <w:p>
            <w:pPr>
              <w:rPr>
                <w:rFonts w:ascii="仿宋_GB2312" w:eastAsia="仿宋_GB2312"/>
                <w:caps/>
                <w:color w:val="000000"/>
                <w:sz w:val="24"/>
              </w:rPr>
            </w:pPr>
            <w:r>
              <w:rPr>
                <w:rFonts w:hint="eastAsia" w:ascii="仿宋_GB2312" w:eastAsia="仿宋_GB2312"/>
                <w:caps/>
                <w:color w:val="000000"/>
                <w:sz w:val="24"/>
              </w:rPr>
              <w:t>（正/负/无）偏离</w:t>
            </w:r>
          </w:p>
        </w:tc>
        <w:tc>
          <w:tcPr>
            <w:tcW w:w="1980" w:type="dxa"/>
            <w:tcBorders>
              <w:top w:val="double" w:color="000000" w:sz="6" w:space="0"/>
              <w:left w:val="single" w:color="000000" w:sz="6" w:space="0"/>
              <w:bottom w:val="single" w:color="000000" w:sz="6" w:space="0"/>
              <w:right w:val="double" w:color="000000" w:sz="6" w:space="0"/>
            </w:tcBorders>
            <w:vAlign w:val="top"/>
          </w:tcPr>
          <w:p>
            <w:pPr>
              <w:jc w:val="center"/>
              <w:rPr>
                <w:rFonts w:ascii="仿宋_GB2312" w:eastAsia="仿宋_GB2312"/>
                <w:caps/>
                <w:color w:val="000000"/>
                <w:sz w:val="24"/>
              </w:rPr>
            </w:pPr>
            <w:r>
              <w:rPr>
                <w:rFonts w:hint="eastAsia" w:ascii="仿宋_GB2312" w:eastAsia="仿宋_GB2312"/>
                <w:caps/>
                <w:color w:val="000000"/>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sing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sing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single" w:color="000000" w:sz="6" w:space="0"/>
              <w:right w:val="double" w:color="000000" w:sz="6" w:space="0"/>
            </w:tcBorders>
            <w:vAlign w:val="top"/>
          </w:tcPr>
          <w:p>
            <w:pPr>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double" w:color="000000" w:sz="6" w:space="0"/>
              <w:bottom w:val="double" w:color="000000" w:sz="6" w:space="0"/>
              <w:right w:val="single" w:color="000000" w:sz="6" w:space="0"/>
            </w:tcBorders>
            <w:vAlign w:val="top"/>
          </w:tcPr>
          <w:p>
            <w:pPr>
              <w:rPr>
                <w:rFonts w:ascii="仿宋_GB2312" w:eastAsia="仿宋_GB2312"/>
                <w:color w:val="000000"/>
                <w:sz w:val="24"/>
              </w:rPr>
            </w:pPr>
          </w:p>
        </w:tc>
        <w:tc>
          <w:tcPr>
            <w:tcW w:w="1404" w:type="dxa"/>
            <w:tcBorders>
              <w:top w:val="single" w:color="000000" w:sz="6" w:space="0"/>
              <w:left w:val="single" w:color="000000" w:sz="6" w:space="0"/>
              <w:bottom w:val="double" w:color="000000" w:sz="6" w:space="0"/>
              <w:right w:val="single" w:color="000000" w:sz="6" w:space="0"/>
            </w:tcBorders>
            <w:vAlign w:val="top"/>
          </w:tcPr>
          <w:p>
            <w:pPr>
              <w:rPr>
                <w:rFonts w:ascii="仿宋_GB2312" w:eastAsia="仿宋_GB2312"/>
                <w:color w:val="000000"/>
                <w:sz w:val="24"/>
              </w:rPr>
            </w:pPr>
          </w:p>
        </w:tc>
        <w:tc>
          <w:tcPr>
            <w:tcW w:w="1356" w:type="dxa"/>
            <w:tcBorders>
              <w:top w:val="single" w:color="000000" w:sz="6" w:space="0"/>
              <w:left w:val="single" w:color="000000" w:sz="6" w:space="0"/>
              <w:bottom w:val="double" w:color="000000" w:sz="6" w:space="0"/>
              <w:right w:val="single" w:color="000000" w:sz="6" w:space="0"/>
            </w:tcBorders>
            <w:vAlign w:val="top"/>
          </w:tcPr>
          <w:p>
            <w:pPr>
              <w:rPr>
                <w:rFonts w:ascii="仿宋_GB2312" w:eastAsia="仿宋_GB2312"/>
                <w:color w:val="000000"/>
                <w:sz w:val="24"/>
              </w:rPr>
            </w:pPr>
          </w:p>
        </w:tc>
        <w:tc>
          <w:tcPr>
            <w:tcW w:w="1740" w:type="dxa"/>
            <w:tcBorders>
              <w:top w:val="single" w:color="000000" w:sz="6" w:space="0"/>
              <w:left w:val="single" w:color="000000" w:sz="6" w:space="0"/>
              <w:bottom w:val="double" w:color="000000" w:sz="6" w:space="0"/>
              <w:right w:val="single" w:color="000000" w:sz="6" w:space="0"/>
            </w:tcBorders>
            <w:vAlign w:val="top"/>
          </w:tcPr>
          <w:p>
            <w:pPr>
              <w:rPr>
                <w:rFonts w:ascii="仿宋_GB2312" w:eastAsia="仿宋_GB2312"/>
                <w:color w:val="000000"/>
                <w:sz w:val="24"/>
              </w:rPr>
            </w:pPr>
          </w:p>
        </w:tc>
        <w:tc>
          <w:tcPr>
            <w:tcW w:w="1620" w:type="dxa"/>
            <w:tcBorders>
              <w:top w:val="single" w:color="000000" w:sz="6" w:space="0"/>
              <w:left w:val="single" w:color="000000" w:sz="6" w:space="0"/>
              <w:bottom w:val="double" w:color="000000" w:sz="6" w:space="0"/>
              <w:right w:val="single" w:color="000000" w:sz="6" w:space="0"/>
            </w:tcBorders>
            <w:vAlign w:val="top"/>
          </w:tcPr>
          <w:p>
            <w:pPr>
              <w:rPr>
                <w:rFonts w:ascii="仿宋_GB2312" w:eastAsia="仿宋_GB2312"/>
                <w:color w:val="000000"/>
                <w:sz w:val="24"/>
              </w:rPr>
            </w:pPr>
          </w:p>
        </w:tc>
        <w:tc>
          <w:tcPr>
            <w:tcW w:w="1980" w:type="dxa"/>
            <w:tcBorders>
              <w:top w:val="single" w:color="000000" w:sz="6" w:space="0"/>
              <w:left w:val="single" w:color="000000" w:sz="6" w:space="0"/>
              <w:bottom w:val="double" w:color="000000" w:sz="6" w:space="0"/>
              <w:right w:val="double" w:color="000000" w:sz="6" w:space="0"/>
            </w:tcBorders>
            <w:vAlign w:val="top"/>
          </w:tcPr>
          <w:p>
            <w:pPr>
              <w:rPr>
                <w:rFonts w:ascii="仿宋_GB2312" w:eastAsia="仿宋_GB2312"/>
                <w:color w:val="000000"/>
                <w:sz w:val="24"/>
              </w:rPr>
            </w:pPr>
          </w:p>
        </w:tc>
      </w:tr>
    </w:tbl>
    <w:p>
      <w:pPr>
        <w:rPr>
          <w:rFonts w:hint="eastAsia" w:ascii="仿宋_GB2312" w:eastAsia="仿宋_GB2312"/>
          <w:color w:val="000000"/>
          <w:sz w:val="24"/>
        </w:rPr>
      </w:pPr>
      <w:r>
        <w:rPr>
          <w:rFonts w:hint="eastAsia" w:ascii="仿宋_GB2312" w:eastAsia="仿宋_GB2312"/>
          <w:color w:val="000000"/>
          <w:sz w:val="24"/>
          <w:u w:val="single"/>
        </w:rPr>
        <w:t>注：供应商递交的响应文件中与《谈判文件》和《谈判文件修改（澄清）》（如有）的技术部分的要求有不同时，应逐条列在技术偏离表中，否则将认为供应商接受谈判文件的要求。</w:t>
      </w:r>
    </w:p>
    <w:p>
      <w:pPr>
        <w:rPr>
          <w:rFonts w:hint="eastAsia" w:ascii="仿宋_GB2312" w:eastAsia="仿宋_GB2312"/>
          <w:color w:val="000000"/>
          <w:sz w:val="24"/>
        </w:rPr>
      </w:pPr>
    </w:p>
    <w:p>
      <w:pPr>
        <w:rPr>
          <w:rFonts w:hint="eastAsia" w:ascii="仿宋_GB2312" w:eastAsia="仿宋_GB2312"/>
          <w:color w:val="000000"/>
          <w:sz w:val="24"/>
        </w:rPr>
      </w:pPr>
      <w:r>
        <w:rPr>
          <w:rFonts w:hint="eastAsia" w:ascii="仿宋_GB2312" w:eastAsia="仿宋_GB2312"/>
          <w:color w:val="000000"/>
          <w:sz w:val="24"/>
        </w:rPr>
        <w:t xml:space="preserve">供应商名称： _____________________ </w:t>
      </w:r>
    </w:p>
    <w:p>
      <w:pPr>
        <w:rPr>
          <w:rFonts w:hint="eastAsia" w:eastAsia="仿宋_GB2312"/>
          <w:color w:val="000000"/>
          <w:sz w:val="24"/>
        </w:rPr>
      </w:pPr>
    </w:p>
    <w:p>
      <w:pPr>
        <w:rPr>
          <w:rFonts w:hint="eastAsia" w:eastAsia="仿宋_GB2312"/>
          <w:color w:val="000000"/>
          <w:sz w:val="24"/>
        </w:rPr>
      </w:pPr>
      <w:r>
        <w:rPr>
          <w:rFonts w:hint="eastAsia" w:eastAsia="仿宋_GB2312"/>
          <w:color w:val="000000"/>
          <w:sz w:val="24"/>
        </w:rPr>
        <w:t>供应商公章：</w:t>
      </w:r>
    </w:p>
    <w:p>
      <w:pPr>
        <w:rPr>
          <w:rFonts w:hint="eastAsia" w:ascii="仿宋_GB2312" w:eastAsia="仿宋_GB2312"/>
          <w:color w:val="000000"/>
          <w:sz w:val="24"/>
        </w:rPr>
      </w:pPr>
    </w:p>
    <w:p>
      <w:pPr>
        <w:rPr>
          <w:rFonts w:hint="eastAsia" w:ascii="仿宋_GB2312" w:eastAsia="仿宋_GB2312"/>
          <w:color w:val="000000"/>
          <w:sz w:val="24"/>
        </w:rPr>
      </w:pPr>
      <w:r>
        <w:rPr>
          <w:rFonts w:hint="eastAsia" w:eastAsia="仿宋_GB2312"/>
          <w:color w:val="000000"/>
          <w:sz w:val="24"/>
        </w:rPr>
        <w:t>谈判代表（授权人）签字</w:t>
      </w:r>
      <w:r>
        <w:rPr>
          <w:rFonts w:hint="eastAsia" w:ascii="仿宋_GB2312" w:eastAsia="仿宋_GB2312"/>
          <w:color w:val="000000"/>
          <w:sz w:val="24"/>
        </w:rPr>
        <w:t>：________________</w:t>
      </w:r>
    </w:p>
    <w:p>
      <w:pPr>
        <w:adjustRightInd w:val="0"/>
        <w:snapToGrid w:val="0"/>
        <w:spacing w:line="360" w:lineRule="auto"/>
        <w:rPr>
          <w:rFonts w:hint="eastAsia" w:ascii="仿宋_GB2312" w:eastAsia="仿宋_GB2312"/>
          <w:color w:val="000000"/>
          <w:sz w:val="24"/>
        </w:rPr>
      </w:pPr>
      <w:r>
        <w:rPr>
          <w:rFonts w:ascii="仿宋_GB2312" w:eastAsia="仿宋_GB2312"/>
          <w:color w:val="000000"/>
          <w:sz w:val="24"/>
        </w:rPr>
        <w:br w:type="page"/>
      </w:r>
      <w:r>
        <w:rPr>
          <w:rFonts w:hint="eastAsia" w:ascii="仿宋_GB2312" w:eastAsia="仿宋_GB2312"/>
          <w:color w:val="000000"/>
          <w:sz w:val="24"/>
        </w:rPr>
        <w:t>2.2 商务条款偏离表</w:t>
      </w:r>
    </w:p>
    <w:p>
      <w:pPr>
        <w:adjustRightInd w:val="0"/>
        <w:snapToGrid w:val="0"/>
        <w:spacing w:line="360" w:lineRule="auto"/>
        <w:rPr>
          <w:rFonts w:hint="eastAsia" w:ascii="仿宋_GB2312" w:eastAsia="仿宋_GB2312"/>
          <w:color w:val="000000"/>
          <w:sz w:val="24"/>
        </w:rPr>
      </w:pPr>
      <w:r>
        <w:rPr>
          <w:rFonts w:hint="eastAsia" w:ascii="仿宋_GB2312" w:eastAsia="仿宋_GB2312"/>
          <w:color w:val="000000"/>
          <w:sz w:val="24"/>
        </w:rPr>
        <w:t>标书编号：</w:t>
      </w:r>
      <w:r>
        <w:rPr>
          <w:rFonts w:hint="eastAsia" w:ascii="仿宋_GB2312" w:hAnsi="宋体" w:eastAsia="仿宋_GB2312"/>
          <w:bCs/>
          <w:sz w:val="24"/>
        </w:rPr>
        <w:t>fxrmyy-20180522</w:t>
      </w:r>
    </w:p>
    <w:tbl>
      <w:tblPr>
        <w:tblStyle w:val="6"/>
        <w:tblW w:w="856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876"/>
        <w:gridCol w:w="2472"/>
        <w:gridCol w:w="2340"/>
        <w:gridCol w:w="1620"/>
        <w:gridCol w:w="126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876" w:type="dxa"/>
            <w:tcBorders>
              <w:top w:val="double" w:color="000000" w:sz="6" w:space="0"/>
              <w:left w:val="double" w:color="000000" w:sz="6" w:space="0"/>
              <w:bottom w:val="single" w:color="000000" w:sz="6" w:space="0"/>
              <w:right w:val="single" w:color="000000" w:sz="6" w:space="0"/>
            </w:tcBorders>
            <w:vAlign w:val="top"/>
          </w:tcPr>
          <w:p>
            <w:pPr>
              <w:adjustRightInd w:val="0"/>
              <w:snapToGrid w:val="0"/>
              <w:spacing w:line="360" w:lineRule="auto"/>
              <w:jc w:val="center"/>
              <w:rPr>
                <w:rFonts w:ascii="仿宋_GB2312" w:eastAsia="仿宋_GB2312"/>
                <w:caps/>
                <w:color w:val="000000"/>
                <w:sz w:val="24"/>
              </w:rPr>
            </w:pPr>
            <w:r>
              <w:rPr>
                <w:rFonts w:hint="eastAsia" w:ascii="仿宋_GB2312" w:eastAsia="仿宋_GB2312"/>
                <w:caps/>
                <w:color w:val="000000"/>
                <w:sz w:val="24"/>
              </w:rPr>
              <w:t>序号</w:t>
            </w:r>
          </w:p>
        </w:tc>
        <w:tc>
          <w:tcPr>
            <w:tcW w:w="2472" w:type="dxa"/>
            <w:tcBorders>
              <w:top w:val="double" w:color="000000" w:sz="6" w:space="0"/>
              <w:left w:val="single" w:color="000000" w:sz="6" w:space="0"/>
              <w:bottom w:val="single" w:color="000000" w:sz="6" w:space="0"/>
              <w:right w:val="single" w:color="000000" w:sz="6" w:space="0"/>
            </w:tcBorders>
            <w:vAlign w:val="top"/>
          </w:tcPr>
          <w:p>
            <w:pPr>
              <w:adjustRightInd w:val="0"/>
              <w:snapToGrid w:val="0"/>
              <w:spacing w:line="360" w:lineRule="auto"/>
              <w:jc w:val="center"/>
              <w:rPr>
                <w:rFonts w:ascii="仿宋_GB2312" w:eastAsia="仿宋_GB2312"/>
                <w:caps/>
                <w:color w:val="000000"/>
                <w:sz w:val="24"/>
              </w:rPr>
            </w:pPr>
            <w:r>
              <w:rPr>
                <w:rFonts w:hint="eastAsia" w:ascii="仿宋_GB2312" w:eastAsia="仿宋_GB2312"/>
                <w:caps/>
                <w:color w:val="000000"/>
                <w:sz w:val="24"/>
              </w:rPr>
              <w:t>谈判文件的商务条款</w:t>
            </w:r>
          </w:p>
        </w:tc>
        <w:tc>
          <w:tcPr>
            <w:tcW w:w="2340" w:type="dxa"/>
            <w:tcBorders>
              <w:top w:val="doub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aps/>
                <w:color w:val="000000"/>
                <w:sz w:val="24"/>
              </w:rPr>
            </w:pPr>
            <w:r>
              <w:rPr>
                <w:rFonts w:hint="eastAsia" w:ascii="仿宋_GB2312" w:eastAsia="仿宋_GB2312"/>
                <w:caps/>
                <w:color w:val="000000"/>
                <w:sz w:val="24"/>
              </w:rPr>
              <w:t>供应商响应文件的商务条款</w:t>
            </w:r>
          </w:p>
        </w:tc>
        <w:tc>
          <w:tcPr>
            <w:tcW w:w="1620" w:type="dxa"/>
            <w:tcBorders>
              <w:top w:val="double" w:color="000000" w:sz="6" w:space="0"/>
              <w:left w:val="single" w:color="auto" w:sz="4" w:space="0"/>
              <w:bottom w:val="single" w:color="000000" w:sz="6" w:space="0"/>
              <w:right w:val="single" w:color="000000" w:sz="6" w:space="0"/>
            </w:tcBorders>
            <w:vAlign w:val="top"/>
          </w:tcPr>
          <w:p>
            <w:pPr>
              <w:adjustRightInd w:val="0"/>
              <w:snapToGrid w:val="0"/>
              <w:spacing w:line="360" w:lineRule="auto"/>
              <w:jc w:val="center"/>
              <w:rPr>
                <w:rFonts w:ascii="仿宋_GB2312" w:eastAsia="仿宋_GB2312"/>
                <w:caps/>
                <w:color w:val="000000"/>
                <w:sz w:val="24"/>
              </w:rPr>
            </w:pPr>
            <w:r>
              <w:rPr>
                <w:rFonts w:hint="eastAsia" w:ascii="仿宋_GB2312" w:eastAsia="仿宋_GB2312"/>
                <w:caps/>
                <w:color w:val="000000"/>
                <w:sz w:val="24"/>
              </w:rPr>
              <w:t xml:space="preserve">（正/负/无）偏离 </w:t>
            </w:r>
          </w:p>
        </w:tc>
        <w:tc>
          <w:tcPr>
            <w:tcW w:w="1260" w:type="dxa"/>
            <w:tcBorders>
              <w:top w:val="double" w:color="000000" w:sz="6" w:space="0"/>
              <w:left w:val="single" w:color="000000" w:sz="6" w:space="0"/>
              <w:bottom w:val="single" w:color="000000" w:sz="6" w:space="0"/>
              <w:right w:val="double" w:color="000000" w:sz="6" w:space="0"/>
            </w:tcBorders>
            <w:vAlign w:val="top"/>
          </w:tcPr>
          <w:p>
            <w:pPr>
              <w:adjustRightInd w:val="0"/>
              <w:snapToGrid w:val="0"/>
              <w:spacing w:line="360" w:lineRule="auto"/>
              <w:jc w:val="center"/>
              <w:rPr>
                <w:rFonts w:ascii="仿宋_GB2312" w:eastAsia="仿宋_GB2312"/>
                <w:caps/>
                <w:color w:val="000000"/>
                <w:sz w:val="24"/>
              </w:rPr>
            </w:pPr>
            <w:r>
              <w:rPr>
                <w:rFonts w:hint="eastAsia" w:ascii="仿宋_GB2312" w:eastAsia="仿宋_GB2312"/>
                <w:caps/>
                <w:color w:val="000000"/>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sing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sing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sing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876" w:type="dxa"/>
            <w:tcBorders>
              <w:top w:val="single" w:color="000000" w:sz="6" w:space="0"/>
              <w:left w:val="double" w:color="000000" w:sz="6" w:space="0"/>
              <w:bottom w:val="doub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472" w:type="dxa"/>
            <w:tcBorders>
              <w:top w:val="single" w:color="000000" w:sz="6" w:space="0"/>
              <w:left w:val="single" w:color="000000" w:sz="6" w:space="0"/>
              <w:bottom w:val="doub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2340" w:type="dxa"/>
            <w:tcBorders>
              <w:top w:val="single" w:color="000000" w:sz="6" w:space="0"/>
              <w:left w:val="single" w:color="000000" w:sz="6" w:space="0"/>
              <w:bottom w:val="double" w:color="000000" w:sz="6" w:space="0"/>
              <w:right w:val="single" w:color="auto" w:sz="4" w:space="0"/>
            </w:tcBorders>
            <w:vAlign w:val="top"/>
          </w:tcPr>
          <w:p>
            <w:pPr>
              <w:adjustRightInd w:val="0"/>
              <w:snapToGrid w:val="0"/>
              <w:spacing w:line="360" w:lineRule="auto"/>
              <w:rPr>
                <w:rFonts w:ascii="仿宋_GB2312" w:eastAsia="仿宋_GB2312"/>
                <w:color w:val="000000"/>
                <w:sz w:val="24"/>
              </w:rPr>
            </w:pPr>
          </w:p>
        </w:tc>
        <w:tc>
          <w:tcPr>
            <w:tcW w:w="1620" w:type="dxa"/>
            <w:tcBorders>
              <w:top w:val="single" w:color="000000" w:sz="6" w:space="0"/>
              <w:left w:val="single" w:color="auto" w:sz="4" w:space="0"/>
              <w:bottom w:val="double" w:color="000000" w:sz="6" w:space="0"/>
              <w:right w:val="single" w:color="000000" w:sz="6" w:space="0"/>
            </w:tcBorders>
            <w:vAlign w:val="top"/>
          </w:tcPr>
          <w:p>
            <w:pPr>
              <w:adjustRightInd w:val="0"/>
              <w:snapToGrid w:val="0"/>
              <w:spacing w:line="360" w:lineRule="auto"/>
              <w:rPr>
                <w:rFonts w:ascii="仿宋_GB2312" w:eastAsia="仿宋_GB2312"/>
                <w:color w:val="000000"/>
                <w:sz w:val="24"/>
              </w:rPr>
            </w:pPr>
          </w:p>
        </w:tc>
        <w:tc>
          <w:tcPr>
            <w:tcW w:w="1260" w:type="dxa"/>
            <w:tcBorders>
              <w:top w:val="single" w:color="000000" w:sz="6" w:space="0"/>
              <w:left w:val="single" w:color="000000" w:sz="6" w:space="0"/>
              <w:bottom w:val="double" w:color="000000" w:sz="6" w:space="0"/>
              <w:right w:val="double" w:color="000000" w:sz="6" w:space="0"/>
            </w:tcBorders>
            <w:vAlign w:val="top"/>
          </w:tcPr>
          <w:p>
            <w:pPr>
              <w:adjustRightInd w:val="0"/>
              <w:snapToGrid w:val="0"/>
              <w:spacing w:line="360" w:lineRule="auto"/>
              <w:rPr>
                <w:rFonts w:ascii="仿宋_GB2312" w:eastAsia="仿宋_GB2312"/>
                <w:color w:val="000000"/>
                <w:sz w:val="24"/>
              </w:rPr>
            </w:pPr>
          </w:p>
        </w:tc>
      </w:tr>
    </w:tbl>
    <w:p>
      <w:pPr>
        <w:pStyle w:val="2"/>
        <w:rPr>
          <w:color w:val="000000"/>
          <w:lang w:eastAsia="zh-CN"/>
        </w:rPr>
      </w:pPr>
      <w:r>
        <w:rPr>
          <w:rFonts w:hint="eastAsia" w:ascii="仿宋_GB2312" w:eastAsia="仿宋_GB2312"/>
          <w:color w:val="000000"/>
          <w:sz w:val="24"/>
          <w:u w:val="single"/>
        </w:rPr>
        <w:t>注：供应商递交的响应文件中与《谈判文件》和《谈判文件修改（澄清）》（如有）的商务部分的要求有不同时，应逐条列在商务偏离表中，否则将认为供应商接受谈判文件的要求。</w:t>
      </w:r>
    </w:p>
    <w:p>
      <w:pPr>
        <w:adjustRightInd w:val="0"/>
        <w:snapToGrid w:val="0"/>
        <w:spacing w:line="360" w:lineRule="auto"/>
        <w:rPr>
          <w:rFonts w:hint="eastAsia" w:ascii="仿宋_GB2312" w:eastAsia="仿宋_GB2312"/>
          <w:color w:val="000000"/>
          <w:sz w:val="24"/>
        </w:rPr>
      </w:pPr>
      <w:r>
        <w:rPr>
          <w:rFonts w:hint="eastAsia" w:ascii="仿宋_GB2312" w:eastAsia="仿宋_GB2312"/>
          <w:color w:val="000000"/>
          <w:sz w:val="24"/>
        </w:rPr>
        <w:t xml:space="preserve">供应商名称： _____________________ </w:t>
      </w:r>
    </w:p>
    <w:p>
      <w:pPr>
        <w:rPr>
          <w:rFonts w:hint="eastAsia" w:ascii="仿宋_GB2312" w:eastAsia="仿宋_GB2312"/>
          <w:color w:val="000000"/>
          <w:sz w:val="24"/>
        </w:rPr>
      </w:pPr>
      <w:r>
        <w:rPr>
          <w:rFonts w:hint="eastAsia" w:eastAsia="仿宋_GB2312"/>
          <w:color w:val="000000"/>
          <w:sz w:val="24"/>
        </w:rPr>
        <w:t>供应商公章：</w:t>
      </w:r>
    </w:p>
    <w:p>
      <w:pPr>
        <w:adjustRightInd w:val="0"/>
        <w:snapToGrid w:val="0"/>
        <w:spacing w:line="360" w:lineRule="auto"/>
        <w:rPr>
          <w:rFonts w:hint="eastAsia" w:ascii="仿宋_GB2312" w:eastAsia="仿宋_GB2312"/>
          <w:color w:val="000000"/>
          <w:sz w:val="24"/>
        </w:rPr>
      </w:pPr>
      <w:r>
        <w:rPr>
          <w:rFonts w:hint="eastAsia" w:eastAsia="仿宋_GB2312"/>
          <w:color w:val="000000"/>
          <w:sz w:val="24"/>
        </w:rPr>
        <w:t>谈判代表（授权人）签字</w:t>
      </w:r>
      <w:r>
        <w:rPr>
          <w:rFonts w:hint="eastAsia" w:ascii="仿宋_GB2312" w:eastAsia="仿宋_GB2312"/>
          <w:color w:val="000000"/>
          <w:sz w:val="24"/>
        </w:rPr>
        <w:t>：________________</w:t>
      </w:r>
    </w:p>
    <w:p>
      <w:pPr>
        <w:spacing w:line="360" w:lineRule="exact"/>
        <w:jc w:val="center"/>
        <w:rPr>
          <w:rFonts w:ascii="仿宋_GB2312" w:hAnsi="宋体" w:eastAsia="仿宋_GB2312"/>
          <w:sz w:val="30"/>
          <w:szCs w:val="30"/>
        </w:rPr>
      </w:pPr>
      <w:r>
        <w:rPr>
          <w:rFonts w:hint="eastAsia" w:ascii="仿宋_GB2312" w:hAnsi="宋体" w:eastAsia="仿宋_GB2312"/>
          <w:b/>
          <w:sz w:val="28"/>
          <w:szCs w:val="28"/>
        </w:rPr>
        <w:br w:type="page"/>
      </w:r>
    </w:p>
    <w:p>
      <w:pPr>
        <w:spacing w:line="0" w:lineRule="atLeast"/>
        <w:jc w:val="center"/>
        <w:rPr>
          <w:rFonts w:hint="eastAsia" w:ascii="仿宋_GB2312" w:hAnsi="宋体" w:eastAsia="仿宋_GB2312"/>
          <w:b/>
          <w:sz w:val="30"/>
          <w:szCs w:val="30"/>
        </w:rPr>
      </w:pPr>
      <w:r>
        <w:rPr>
          <w:rFonts w:hint="eastAsia" w:ascii="仿宋_GB2312" w:hAnsi="宋体" w:eastAsia="仿宋_GB2312"/>
          <w:b/>
          <w:sz w:val="30"/>
          <w:szCs w:val="30"/>
        </w:rPr>
        <w:t>3、承诺书</w:t>
      </w:r>
    </w:p>
    <w:p>
      <w:pPr>
        <w:adjustRightInd w:val="0"/>
        <w:snapToGrid w:val="0"/>
        <w:jc w:val="center"/>
        <w:rPr>
          <w:rFonts w:hint="eastAsia" w:ascii="仿宋_GB2312" w:hAnsi="宋体" w:eastAsia="仿宋_GB2312"/>
          <w:sz w:val="24"/>
        </w:rPr>
      </w:pPr>
    </w:p>
    <w:p>
      <w:pPr>
        <w:adjustRightInd w:val="0"/>
        <w:snapToGrid w:val="0"/>
        <w:rPr>
          <w:rFonts w:hint="eastAsia"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丰县人民医院</w:t>
      </w:r>
      <w:r>
        <w:rPr>
          <w:rFonts w:hint="eastAsia" w:ascii="仿宋_GB2312" w:hAnsi="宋体" w:eastAsia="仿宋_GB2312"/>
          <w:sz w:val="24"/>
        </w:rPr>
        <w:t>：</w:t>
      </w:r>
    </w:p>
    <w:p>
      <w:pPr>
        <w:adjustRightInd w:val="0"/>
        <w:snapToGrid w:val="0"/>
        <w:ind w:right="29" w:rightChars="14" w:firstLine="480" w:firstLineChars="200"/>
        <w:rPr>
          <w:rFonts w:hint="eastAsia" w:ascii="仿宋_GB2312" w:hAnsi="宋体" w:eastAsia="仿宋_GB2312"/>
          <w:sz w:val="24"/>
        </w:rPr>
      </w:pPr>
    </w:p>
    <w:p>
      <w:pPr>
        <w:pStyle w:val="3"/>
        <w:spacing w:line="0" w:lineRule="atLeast"/>
        <w:ind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bCs/>
          <w:sz w:val="24"/>
        </w:rPr>
        <w:t>谈判文件</w:t>
      </w:r>
      <w:r>
        <w:rPr>
          <w:rFonts w:hint="eastAsia" w:ascii="仿宋_GB2312" w:hAnsi="宋体" w:eastAsia="仿宋_GB2312"/>
          <w:sz w:val="24"/>
        </w:rPr>
        <w:t>》（标书编号：</w:t>
      </w:r>
      <w:r>
        <w:rPr>
          <w:rFonts w:hint="eastAsia" w:ascii="仿宋_GB2312" w:hAnsi="宋体" w:eastAsia="仿宋_GB2312"/>
          <w:bCs/>
          <w:sz w:val="24"/>
        </w:rPr>
        <w:t>fxrmyy-20180522</w:t>
      </w:r>
      <w:r>
        <w:rPr>
          <w:rFonts w:hint="eastAsia" w:ascii="仿宋_GB2312" w:hAnsi="宋体" w:eastAsia="仿宋_GB2312"/>
          <w:sz w:val="24"/>
        </w:rPr>
        <w:t>）要求，本谈判报价供应商正式提交以下响应文件。</w:t>
      </w:r>
    </w:p>
    <w:p>
      <w:pPr>
        <w:pStyle w:val="3"/>
        <w:spacing w:line="0" w:lineRule="atLeast"/>
        <w:ind w:firstLine="480"/>
        <w:rPr>
          <w:rFonts w:hint="eastAsia"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58240"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8240;mso-width-relative:page;mso-height-relative:page;" filled="f"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2OFf1AAAAAcBAAAPAAAAAAAA&#10;AAEAIAAAACIAAABkcnMvZG93bnJldi54bWxQSwECFAAUAAAACACHTuJAFtJFXt0BAACeAwAADgAA&#10;AAAAAAABACAAAAAjAQAAZHJzL2Uyb0RvYy54bWxQSwUGAAAAAAYABgBZAQAAcgUAAAAA&#10;">
                <v:path arrowok="t"/>
                <v:fill on="f" focussize="0,0"/>
                <v:stroke/>
                <v:imagedata o:title=""/>
                <o:lock v:ext="edit"/>
              </v:line>
            </w:pict>
          </mc:Fallback>
        </mc:AlternateContent>
      </w:r>
      <w:r>
        <w:rPr>
          <w:rFonts w:hint="eastAsia" w:ascii="仿宋_GB2312" w:hAnsi="宋体" w:eastAsia="仿宋_GB2312"/>
          <w:sz w:val="24"/>
        </w:rPr>
        <w:t xml:space="preserve">（1）承诺书； </w:t>
      </w:r>
    </w:p>
    <w:p>
      <w:pPr>
        <w:pStyle w:val="3"/>
        <w:spacing w:line="0" w:lineRule="atLeast"/>
        <w:ind w:firstLine="480"/>
        <w:rPr>
          <w:rFonts w:hint="eastAsia" w:ascii="仿宋_GB2312" w:hAnsi="宋体" w:eastAsia="仿宋_GB2312"/>
          <w:sz w:val="24"/>
        </w:rPr>
      </w:pPr>
      <w:r>
        <w:rPr>
          <w:rFonts w:hint="eastAsia" w:ascii="仿宋_GB2312" w:hAnsi="宋体" w:eastAsia="仿宋_GB2312"/>
          <w:sz w:val="24"/>
        </w:rPr>
        <w:t xml:space="preserve">（2）谈判报价表； </w:t>
      </w:r>
    </w:p>
    <w:p>
      <w:pPr>
        <w:pStyle w:val="3"/>
        <w:spacing w:line="0" w:lineRule="atLeast"/>
        <w:ind w:firstLine="480"/>
        <w:rPr>
          <w:rFonts w:hint="eastAsia" w:ascii="仿宋_GB2312" w:hAnsi="宋体" w:eastAsia="仿宋_GB2312"/>
          <w:sz w:val="24"/>
        </w:rPr>
      </w:pPr>
      <w:r>
        <w:rPr>
          <w:rFonts w:hint="eastAsia" w:ascii="仿宋_GB2312" w:hAnsi="宋体" w:eastAsia="仿宋_GB2312"/>
          <w:sz w:val="24"/>
        </w:rPr>
        <w:t>（3）偏离表；</w:t>
      </w:r>
    </w:p>
    <w:p>
      <w:pPr>
        <w:pStyle w:val="3"/>
        <w:spacing w:line="0" w:lineRule="atLeast"/>
        <w:ind w:firstLine="480"/>
        <w:rPr>
          <w:rFonts w:hint="eastAsia" w:ascii="仿宋_GB2312" w:hAnsi="宋体" w:eastAsia="仿宋_GB2312"/>
          <w:sz w:val="24"/>
        </w:rPr>
      </w:pPr>
      <w:r>
        <w:rPr>
          <w:rFonts w:hint="eastAsia" w:ascii="仿宋_GB2312" w:hAnsi="宋体" w:eastAsia="仿宋_GB2312"/>
          <w:sz w:val="24"/>
        </w:rPr>
        <w:t>（4）</w:t>
      </w:r>
      <w:r>
        <w:rPr>
          <w:rFonts w:hint="eastAsia" w:ascii="仿宋_GB2312" w:hAnsi="宋体" w:eastAsia="仿宋_GB2312"/>
          <w:bCs/>
          <w:sz w:val="24"/>
        </w:rPr>
        <w:t>谈判文件</w:t>
      </w:r>
      <w:r>
        <w:rPr>
          <w:rFonts w:hint="eastAsia" w:ascii="仿宋_GB2312" w:hAnsi="宋体" w:eastAsia="仿宋_GB2312"/>
          <w:sz w:val="24"/>
        </w:rPr>
        <w:t>要求提供的其他报价文件。</w:t>
      </w:r>
    </w:p>
    <w:p>
      <w:pPr>
        <w:pStyle w:val="3"/>
        <w:spacing w:line="0" w:lineRule="atLeast"/>
        <w:ind w:firstLine="480"/>
        <w:rPr>
          <w:rFonts w:hint="eastAsia" w:ascii="仿宋_GB2312" w:hAnsi="宋体" w:eastAsia="仿宋_GB2312"/>
          <w:sz w:val="24"/>
        </w:rPr>
      </w:pPr>
      <w:r>
        <w:rPr>
          <w:rFonts w:hint="eastAsia" w:ascii="仿宋_GB2312" w:hAnsi="宋体" w:eastAsia="仿宋_GB2312"/>
          <w:sz w:val="24"/>
        </w:rPr>
        <w:t>我单位符合《中华人民共和国政府采购法》第二十二条的规定，符合本项目供应商资格要求。</w:t>
      </w:r>
    </w:p>
    <w:p>
      <w:pPr>
        <w:adjustRightInd w:val="0"/>
        <w:snapToGrid w:val="0"/>
        <w:ind w:right="29" w:rightChars="14" w:firstLine="480" w:firstLineChars="200"/>
        <w:rPr>
          <w:rFonts w:hint="eastAsia" w:ascii="仿宋_GB2312" w:hAnsi="宋体" w:eastAsia="仿宋_GB2312"/>
          <w:sz w:val="24"/>
        </w:rPr>
      </w:pPr>
      <w:r>
        <w:rPr>
          <w:rFonts w:hint="eastAsia" w:ascii="仿宋_GB2312" w:hAnsi="宋体" w:eastAsia="仿宋_GB2312"/>
          <w:sz w:val="24"/>
        </w:rPr>
        <w:t xml:space="preserve">谈判报价供应商兹宣布同意如下: </w:t>
      </w:r>
    </w:p>
    <w:p>
      <w:pPr>
        <w:pStyle w:val="3"/>
        <w:spacing w:line="0" w:lineRule="atLeast"/>
        <w:ind w:firstLine="480" w:firstLineChars="200"/>
        <w:rPr>
          <w:rFonts w:hint="eastAsia"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0288;mso-width-relative:page;mso-height-relative:page;" filled="f"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Leg81QAAAAkBAAAPAAAAAAAAAAEAIAAA&#10;ACIAAABkcnMvZG93bnJldi54bWxQSwECFAAUAAAACACHTuJAJXBNuNYBAACSAwAADgAAAAAAAAAB&#10;ACAAAAAkAQAAZHJzL2Uyb0RvYy54bWxQSwUGAAAAAAYABgBZAQAAbAUAAAAA&#10;">
                <v:path arrowok="t"/>
                <v:fill on="f" focussize="0,0"/>
                <v:stroke/>
                <v:imagedata o:title=""/>
                <o:lock v:ext="edit"/>
              </v:line>
            </w:pict>
          </mc:Fallback>
        </mc:AlternateContent>
      </w:r>
      <w:r>
        <w:rPr>
          <w:rFonts w:hint="eastAsia" w:ascii="仿宋_GB2312" w:hAnsi="宋体" w:eastAsia="仿宋_GB2312"/>
          <w:sz w:val="24"/>
        </w:rPr>
        <mc:AlternateContent>
          <mc:Choice Requires="wps">
            <w:drawing>
              <wp:anchor distT="0" distB="0" distL="114300" distR="114300" simplePos="0" relativeHeight="251659264"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59264;mso-width-relative:page;mso-height-relative:page;" filled="f"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9rpb1gAAAAkBAAAPAAAAAAAAAAEAIAAA&#10;ACIAAABkcnMvZG93bnJldi54bWxQSwECFAAUAAAACACHTuJAZbWAgtUBAACSAwAADgAAAAAAAAAB&#10;ACAAAAAlAQAAZHJzL2Uyb0RvYy54bWxQSwUGAAAAAAYABgBZAQAAbAUAAAAA&#10;">
                <v:path arrowok="t"/>
                <v:fill on="f" focussize="0,0"/>
                <v:stroke/>
                <v:imagedata o:title=""/>
                <o:lock v:ext="edit"/>
              </v:line>
            </w:pict>
          </mc:Fallback>
        </mc:AlternateContent>
      </w:r>
      <w:r>
        <w:rPr>
          <w:rFonts w:hint="eastAsia" w:ascii="仿宋_GB2312" w:hAnsi="宋体" w:eastAsia="仿宋_GB2312"/>
          <w:sz w:val="24"/>
        </w:rPr>
        <w:t>一、完全承担根据《谈判文件》规定完成合同的责任和义务（如有偏离，将全部填写在偏离表中）。</w:t>
      </w:r>
    </w:p>
    <w:p>
      <w:pPr>
        <w:pStyle w:val="3"/>
        <w:spacing w:line="0" w:lineRule="atLeast"/>
        <w:ind w:firstLine="480" w:firstLineChars="200"/>
        <w:rPr>
          <w:rFonts w:hint="eastAsia" w:ascii="仿宋_GB2312" w:hAnsi="宋体" w:eastAsia="仿宋_GB2312"/>
          <w:sz w:val="24"/>
        </w:rPr>
      </w:pPr>
      <w:r>
        <w:rPr>
          <w:rFonts w:hint="eastAsia" w:ascii="仿宋_GB2312" w:hAnsi="宋体" w:eastAsia="仿宋_GB2312"/>
          <w:sz w:val="24"/>
        </w:rPr>
        <mc:AlternateContent>
          <mc:Choice Requires="wps">
            <w:drawing>
              <wp:anchor distT="0" distB="0" distL="114300" distR="114300" simplePos="0" relativeHeight="251661312"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1312;mso-width-relative:page;mso-height-relative:page;" filled="f"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h6NQDVAAAACQEAAA8AAAAAAAAAAQAgAAAA&#10;IgAAAGRycy9kb3ducmV2LnhtbFBLAQIUABQAAAAIAIdO4kAF66KJ1QEAAJIDAAAOAAAAAAAAAAEA&#10;IAAAACQBAABkcnMvZTJvRG9jLnhtbFBLBQYAAAAABgAGAFkBAABrBQAAAAA=&#10;">
                <v:path arrowok="t"/>
                <v:fill on="f" focussize="0,0"/>
                <v:stroke/>
                <v:imagedata o:title=""/>
                <o:lock v:ext="edit"/>
              </v:line>
            </w:pict>
          </mc:Fallback>
        </mc:AlternateContent>
      </w:r>
      <w:r>
        <w:rPr>
          <w:rFonts w:hint="eastAsia" w:ascii="仿宋_GB2312" w:hAnsi="宋体" w:eastAsia="仿宋_GB2312"/>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h6NQDVAAAACQEAAA8AAAAAAAAAAQAgAAAA&#10;IgAAAGRycy9kb3ducmV2LnhtbFBLAQIUABQAAAAIAIdO4kBFLm+z1QEAAJIDAAAOAAAAAAAAAAEA&#10;IAAAACQBAABkcnMvZTJvRG9jLnhtbFBLBQYAAAAABgAGAFkBAABrBQAAAAA=&#10;">
                <v:path arrowok="t"/>
                <v:fill on="f" focussize="0,0"/>
                <v:stroke/>
                <v:imagedata o:title=""/>
                <o:lock v:ext="edit"/>
              </v:line>
            </w:pict>
          </mc:Fallback>
        </mc:AlternateContent>
      </w:r>
      <w:r>
        <w:rPr>
          <w:rFonts w:hint="eastAsia" w:ascii="仿宋_GB2312" w:hAnsi="宋体" w:eastAsia="仿宋_GB2312"/>
          <w:sz w:val="24"/>
        </w:rPr>
        <w:t>二、保证所提供的</w:t>
      </w:r>
      <w:r>
        <w:rPr>
          <w:rFonts w:hint="eastAsia" w:ascii="仿宋_GB2312" w:eastAsia="仿宋_GB2312"/>
          <w:color w:val="000000"/>
          <w:sz w:val="24"/>
        </w:rPr>
        <w:t>响应文件</w:t>
      </w:r>
      <w:r>
        <w:rPr>
          <w:rFonts w:hint="eastAsia" w:ascii="仿宋_GB2312" w:hAnsi="宋体" w:eastAsia="仿宋_GB2312"/>
          <w:sz w:val="24"/>
        </w:rPr>
        <w:t>及所有材料的真实、合法、有效，并对其负责。</w:t>
      </w:r>
    </w:p>
    <w:p>
      <w:pPr>
        <w:adjustRightInd w:val="0"/>
        <w:snapToGrid w:val="0"/>
        <w:ind w:right="29" w:rightChars="14" w:firstLine="480" w:firstLineChars="200"/>
        <w:rPr>
          <w:rFonts w:hint="eastAsia" w:ascii="仿宋_GB2312" w:hAnsi="宋体" w:eastAsia="仿宋_GB2312"/>
          <w:sz w:val="24"/>
        </w:rPr>
      </w:pPr>
      <w:r>
        <w:rPr>
          <w:rFonts w:hint="eastAsia" w:ascii="仿宋_GB2312" w:hAnsi="宋体" w:eastAsia="仿宋_GB2312"/>
          <w:sz w:val="24"/>
        </w:rPr>
        <w:t>三、已详细审核《</w:t>
      </w:r>
      <w:r>
        <w:rPr>
          <w:rFonts w:hint="eastAsia" w:ascii="仿宋_GB2312" w:hAnsi="宋体" w:eastAsia="仿宋_GB2312"/>
          <w:bCs/>
          <w:sz w:val="24"/>
        </w:rPr>
        <w:t>谈判文件</w:t>
      </w:r>
      <w:r>
        <w:rPr>
          <w:rFonts w:hint="eastAsia" w:ascii="仿宋_GB2312" w:hAnsi="宋体" w:eastAsia="仿宋_GB2312"/>
          <w:sz w:val="24"/>
        </w:rPr>
        <w:t>》，包括书面的澄清（修改）通知书（如果有的话），本谈判报价供应商完全理解并同意放弃对这方面不明及误解的权利。</w:t>
      </w:r>
    </w:p>
    <w:p>
      <w:pPr>
        <w:adjustRightInd w:val="0"/>
        <w:snapToGrid w:val="0"/>
        <w:ind w:right="29" w:rightChars="14" w:firstLine="480" w:firstLineChars="200"/>
        <w:rPr>
          <w:rFonts w:hint="eastAsia" w:ascii="仿宋_GB2312" w:hAnsi="宋体" w:eastAsia="仿宋_GB2312"/>
          <w:sz w:val="24"/>
        </w:rPr>
      </w:pPr>
      <w:r>
        <w:rPr>
          <w:rFonts w:hint="eastAsia" w:ascii="仿宋_GB2312" w:hAnsi="宋体" w:eastAsia="仿宋_GB2312"/>
          <w:sz w:val="24"/>
        </w:rPr>
        <w:t>四、所供货物保证符合国家有关产品质量、性能和安全标准，无质量瑕疵。</w:t>
      </w:r>
    </w:p>
    <w:p>
      <w:pPr>
        <w:adjustRightInd w:val="0"/>
        <w:snapToGrid w:val="0"/>
        <w:ind w:right="29" w:rightChars="14" w:firstLine="480" w:firstLineChars="200"/>
        <w:rPr>
          <w:rFonts w:hint="eastAsia" w:ascii="仿宋_GB2312" w:hAnsi="宋体" w:eastAsia="仿宋_GB2312"/>
          <w:sz w:val="24"/>
        </w:rPr>
      </w:pPr>
      <w:r>
        <w:rPr>
          <w:rFonts w:hint="eastAsia" w:ascii="仿宋_GB2312" w:hAnsi="宋体" w:eastAsia="仿宋_GB2312"/>
          <w:sz w:val="24"/>
        </w:rPr>
        <w:t>五、谈判报价有效期为</w:t>
      </w:r>
      <w:r>
        <w:rPr>
          <w:rFonts w:hint="eastAsia" w:ascii="仿宋_GB2312" w:hAnsi="宋体" w:eastAsia="仿宋_GB2312"/>
          <w:sz w:val="24"/>
          <w:u w:val="single"/>
        </w:rPr>
        <w:t>30</w:t>
      </w:r>
      <w:r>
        <w:rPr>
          <w:rFonts w:hint="eastAsia" w:ascii="仿宋_GB2312" w:hAnsi="宋体" w:eastAsia="仿宋_GB2312"/>
          <w:sz w:val="24"/>
        </w:rPr>
        <w:t>日。</w:t>
      </w:r>
    </w:p>
    <w:p>
      <w:pPr>
        <w:adjustRightInd w:val="0"/>
        <w:snapToGrid w:val="0"/>
        <w:ind w:right="29" w:rightChars="14" w:firstLine="480" w:firstLineChars="200"/>
        <w:rPr>
          <w:rFonts w:hint="eastAsia" w:ascii="仿宋_GB2312" w:hAnsi="宋体" w:eastAsia="仿宋_GB2312"/>
          <w:sz w:val="24"/>
        </w:rPr>
      </w:pPr>
      <w:r>
        <w:rPr>
          <w:rFonts w:hint="eastAsia" w:ascii="仿宋_GB2312" w:hAnsi="宋体" w:eastAsia="仿宋_GB2312"/>
          <w:sz w:val="24"/>
        </w:rPr>
        <w:t>六、同意向贵方提供贵方可能要求的与本次谈判采购有关的任何证据或资料。</w:t>
      </w:r>
    </w:p>
    <w:p>
      <w:pPr>
        <w:adjustRightInd w:val="0"/>
        <w:snapToGrid w:val="0"/>
        <w:ind w:right="29" w:rightChars="14" w:firstLine="480" w:firstLineChars="200"/>
        <w:rPr>
          <w:rFonts w:hint="eastAsia" w:ascii="仿宋_GB2312" w:hAnsi="宋体" w:eastAsia="仿宋_GB2312"/>
          <w:sz w:val="24"/>
        </w:rPr>
      </w:pPr>
    </w:p>
    <w:p>
      <w:pPr>
        <w:adjustRightInd w:val="0"/>
        <w:snapToGrid w:val="0"/>
        <w:ind w:firstLine="3794" w:firstLineChars="1581"/>
        <w:rPr>
          <w:rFonts w:hint="eastAsia" w:ascii="仿宋_GB2312" w:hAnsi="宋体" w:eastAsia="仿宋_GB2312"/>
          <w:sz w:val="24"/>
        </w:rPr>
      </w:pPr>
      <w:r>
        <w:rPr>
          <w:rFonts w:hint="eastAsia" w:ascii="仿宋_GB2312" w:hAnsi="宋体" w:eastAsia="仿宋_GB2312"/>
          <w:sz w:val="24"/>
        </w:rPr>
        <w:t>谈判报价供应商（公章）：</w:t>
      </w:r>
    </w:p>
    <w:p>
      <w:pPr>
        <w:adjustRightInd w:val="0"/>
        <w:snapToGrid w:val="0"/>
        <w:ind w:firstLine="3088" w:firstLineChars="1287"/>
        <w:rPr>
          <w:rFonts w:hint="eastAsia" w:ascii="仿宋_GB2312" w:hAnsi="宋体" w:eastAsia="仿宋_GB2312"/>
          <w:sz w:val="24"/>
        </w:rPr>
      </w:pPr>
      <w:r>
        <w:rPr>
          <w:rFonts w:hint="eastAsia" w:ascii="仿宋_GB2312" w:hAnsi="宋体" w:eastAsia="仿宋_GB2312"/>
          <w:sz w:val="24"/>
        </w:rPr>
        <w:t xml:space="preserve">      </w:t>
      </w:r>
    </w:p>
    <w:p>
      <w:pPr>
        <w:adjustRightInd w:val="0"/>
        <w:snapToGrid w:val="0"/>
        <w:ind w:firstLine="3794" w:firstLineChars="1581"/>
        <w:rPr>
          <w:rFonts w:hint="eastAsia" w:ascii="仿宋_GB2312" w:hAnsi="宋体" w:eastAsia="仿宋_GB2312"/>
          <w:sz w:val="24"/>
        </w:rPr>
      </w:pPr>
      <w:r>
        <w:rPr>
          <w:rFonts w:hint="eastAsia" w:ascii="仿宋_GB2312" w:hAnsi="宋体" w:eastAsia="仿宋_GB2312"/>
          <w:sz w:val="24"/>
        </w:rPr>
        <w:t>法定代表人：</w:t>
      </w:r>
    </w:p>
    <w:p>
      <w:pPr>
        <w:adjustRightInd w:val="0"/>
        <w:snapToGrid w:val="0"/>
        <w:ind w:firstLine="3088" w:firstLineChars="1287"/>
        <w:rPr>
          <w:rFonts w:hint="eastAsia" w:ascii="仿宋_GB2312" w:hAnsi="宋体" w:eastAsia="仿宋_GB2312"/>
          <w:sz w:val="24"/>
        </w:rPr>
      </w:pPr>
      <w:r>
        <w:rPr>
          <w:rFonts w:hint="eastAsia" w:ascii="仿宋_GB2312" w:hAnsi="宋体" w:eastAsia="仿宋_GB2312"/>
          <w:sz w:val="24"/>
        </w:rPr>
        <w:t xml:space="preserve">      </w:t>
      </w:r>
    </w:p>
    <w:p>
      <w:pPr>
        <w:adjustRightInd w:val="0"/>
        <w:snapToGrid w:val="0"/>
        <w:ind w:firstLine="3784" w:firstLineChars="1577"/>
        <w:rPr>
          <w:rFonts w:hint="eastAsia" w:ascii="仿宋_GB2312" w:hAnsi="宋体" w:eastAsia="仿宋_GB2312"/>
          <w:sz w:val="24"/>
        </w:rPr>
      </w:pPr>
      <w:r>
        <w:rPr>
          <w:rFonts w:hint="eastAsia" w:ascii="仿宋_GB2312" w:hAnsi="宋体" w:eastAsia="仿宋_GB2312"/>
          <w:sz w:val="24"/>
        </w:rPr>
        <w:t>谈判代表：</w:t>
      </w:r>
    </w:p>
    <w:p>
      <w:pPr>
        <w:adjustRightInd w:val="0"/>
        <w:snapToGrid w:val="0"/>
        <w:ind w:firstLine="3794" w:firstLineChars="1581"/>
        <w:rPr>
          <w:rFonts w:hint="eastAsia" w:ascii="仿宋_GB2312" w:hAnsi="宋体" w:eastAsia="仿宋_GB2312"/>
          <w:sz w:val="24"/>
        </w:rPr>
      </w:pPr>
      <w:r>
        <w:rPr>
          <w:rFonts w:hint="eastAsia" w:ascii="仿宋_GB2312" w:hAnsi="宋体" w:eastAsia="仿宋_GB2312"/>
          <w:sz w:val="24"/>
        </w:rPr>
        <w:t>联系电话：</w:t>
      </w:r>
    </w:p>
    <w:p>
      <w:pPr>
        <w:adjustRightInd w:val="0"/>
        <w:snapToGrid w:val="0"/>
        <w:ind w:firstLine="3794" w:firstLineChars="1581"/>
        <w:rPr>
          <w:rFonts w:hint="eastAsia" w:ascii="仿宋_GB2312" w:hAnsi="宋体" w:eastAsia="仿宋_GB2312"/>
          <w:sz w:val="24"/>
        </w:rPr>
      </w:pPr>
      <w:r>
        <w:rPr>
          <w:rFonts w:hint="eastAsia" w:ascii="仿宋_GB2312" w:hAnsi="宋体" w:eastAsia="仿宋_GB2312"/>
          <w:sz w:val="24"/>
        </w:rPr>
        <w:t>移动电话：</w:t>
      </w:r>
    </w:p>
    <w:p>
      <w:pPr>
        <w:adjustRightInd w:val="0"/>
        <w:snapToGrid w:val="0"/>
        <w:ind w:firstLine="6480" w:firstLineChars="2700"/>
        <w:rPr>
          <w:rFonts w:hint="eastAsia" w:ascii="仿宋_GB2312" w:hAnsi="宋体" w:eastAsia="仿宋_GB2312"/>
          <w:sz w:val="24"/>
        </w:rPr>
      </w:pPr>
      <w:r>
        <w:rPr>
          <w:rFonts w:hint="eastAsia" w:ascii="仿宋_GB2312" w:hAnsi="宋体" w:eastAsia="仿宋_GB2312"/>
          <w:sz w:val="24"/>
        </w:rPr>
        <w:t>年  月  日</w:t>
      </w:r>
    </w:p>
    <w:p>
      <w:pPr>
        <w:jc w:val="center"/>
        <w:rPr>
          <w:rFonts w:hint="eastAsia" w:ascii="仿宋_GB2312" w:hAnsi="宋体" w:eastAsia="仿宋_GB2312"/>
          <w:b/>
          <w:sz w:val="36"/>
        </w:rPr>
      </w:pPr>
    </w:p>
    <w:p>
      <w:pPr>
        <w:jc w:val="center"/>
        <w:rPr>
          <w:rFonts w:hint="eastAsia" w:ascii="仿宋_GB2312" w:hAnsi="宋体" w:eastAsia="仿宋_GB2312"/>
          <w:b/>
          <w:sz w:val="36"/>
        </w:rPr>
      </w:pPr>
    </w:p>
    <w:p>
      <w:pPr>
        <w:jc w:val="center"/>
        <w:rPr>
          <w:rFonts w:hint="eastAsia" w:ascii="仿宋_GB2312" w:hAnsi="宋体" w:eastAsia="仿宋_GB2312"/>
          <w:b/>
          <w:sz w:val="36"/>
        </w:rPr>
      </w:pPr>
    </w:p>
    <w:p>
      <w:pPr>
        <w:jc w:val="center"/>
        <w:rPr>
          <w:rFonts w:hint="eastAsia" w:ascii="仿宋_GB2312" w:hAnsi="宋体" w:eastAsia="仿宋_GB2312"/>
          <w:b/>
          <w:sz w:val="36"/>
        </w:rPr>
      </w:pPr>
    </w:p>
    <w:p>
      <w:pPr>
        <w:jc w:val="center"/>
        <w:rPr>
          <w:rFonts w:hint="eastAsia" w:ascii="仿宋_GB2312" w:hAnsi="宋体" w:eastAsia="仿宋_GB2312"/>
          <w:b/>
          <w:sz w:val="36"/>
        </w:rPr>
      </w:pPr>
    </w:p>
    <w:p>
      <w:pPr>
        <w:jc w:val="center"/>
        <w:rPr>
          <w:rFonts w:hint="eastAsia" w:ascii="仿宋_GB2312" w:hAnsi="宋体" w:eastAsia="仿宋_GB2312"/>
          <w:b/>
          <w:sz w:val="36"/>
        </w:rPr>
      </w:pPr>
    </w:p>
    <w:p>
      <w:pPr>
        <w:jc w:val="center"/>
        <w:rPr>
          <w:rFonts w:hint="eastAsia" w:ascii="仿宋_GB2312" w:hAnsi="宋体" w:eastAsia="仿宋_GB2312"/>
          <w:b/>
          <w:sz w:val="36"/>
        </w:rPr>
      </w:pPr>
      <w:bookmarkStart w:id="4" w:name="_GoBack"/>
      <w:bookmarkEnd w:id="4"/>
      <w:r>
        <w:rPr>
          <w:rFonts w:hint="eastAsia" w:ascii="仿宋_GB2312" w:hAnsi="宋体" w:eastAsia="仿宋_GB2312"/>
          <w:b/>
          <w:sz w:val="36"/>
        </w:rPr>
        <w:t>4、法人授权委托书</w:t>
      </w:r>
    </w:p>
    <w:p>
      <w:pPr>
        <w:spacing w:line="500" w:lineRule="exact"/>
        <w:rPr>
          <w:rFonts w:hint="eastAsia" w:ascii="仿宋_GB2312" w:hAnsi="宋体" w:eastAsia="仿宋_GB2312"/>
          <w:sz w:val="32"/>
        </w:rPr>
      </w:pPr>
    </w:p>
    <w:p>
      <w:pPr>
        <w:spacing w:line="500" w:lineRule="exact"/>
        <w:rPr>
          <w:rFonts w:hint="eastAsia" w:ascii="仿宋_GB2312" w:hAnsi="宋体" w:eastAsia="仿宋_GB2312"/>
          <w:sz w:val="24"/>
        </w:rPr>
      </w:pPr>
      <w:r>
        <w:rPr>
          <w:rFonts w:hint="eastAsia" w:ascii="仿宋_GB2312" w:hAnsi="宋体" w:eastAsia="仿宋_GB2312"/>
          <w:sz w:val="24"/>
        </w:rPr>
        <w:t>委托人（全称）：</w:t>
      </w:r>
    </w:p>
    <w:p>
      <w:pPr>
        <w:spacing w:line="500" w:lineRule="exact"/>
        <w:rPr>
          <w:rFonts w:hint="eastAsia" w:ascii="仿宋_GB2312" w:hAnsi="宋体" w:eastAsia="仿宋_GB2312"/>
          <w:sz w:val="24"/>
        </w:rPr>
      </w:pPr>
      <w:r>
        <w:rPr>
          <w:rFonts w:hint="eastAsia" w:ascii="仿宋_GB2312" w:hAnsi="宋体" w:eastAsia="仿宋_GB2312"/>
          <w:sz w:val="24"/>
        </w:rPr>
        <w:t>地  址：</w:t>
      </w:r>
    </w:p>
    <w:p>
      <w:pPr>
        <w:spacing w:line="500" w:lineRule="exact"/>
        <w:rPr>
          <w:rFonts w:hint="eastAsia" w:ascii="仿宋_GB2312" w:hAnsi="宋体" w:eastAsia="仿宋_GB2312"/>
          <w:sz w:val="24"/>
        </w:rPr>
      </w:pPr>
      <w:r>
        <w:rPr>
          <w:rFonts w:hint="eastAsia" w:ascii="仿宋_GB2312" w:hAnsi="宋体" w:eastAsia="仿宋_GB2312"/>
          <w:sz w:val="24"/>
        </w:rPr>
        <w:t xml:space="preserve">法定代表人：               </w:t>
      </w:r>
    </w:p>
    <w:p>
      <w:pPr>
        <w:spacing w:line="500" w:lineRule="exact"/>
        <w:rPr>
          <w:rFonts w:hint="eastAsia" w:ascii="仿宋_GB2312" w:hAnsi="宋体" w:eastAsia="仿宋_GB2312"/>
          <w:sz w:val="24"/>
        </w:rPr>
      </w:pPr>
      <w:r>
        <w:rPr>
          <w:rFonts w:hint="eastAsia" w:ascii="仿宋_GB2312" w:hAnsi="宋体" w:eastAsia="仿宋_GB2312"/>
          <w:sz w:val="24"/>
        </w:rPr>
        <w:t>法人营业执照注册号：</w:t>
      </w:r>
    </w:p>
    <w:p>
      <w:pPr>
        <w:spacing w:line="500" w:lineRule="exact"/>
        <w:rPr>
          <w:rFonts w:hint="eastAsia" w:ascii="仿宋_GB2312" w:hAnsi="宋体" w:eastAsia="仿宋_GB2312"/>
          <w:sz w:val="24"/>
        </w:rPr>
      </w:pPr>
    </w:p>
    <w:p>
      <w:pPr>
        <w:spacing w:line="500" w:lineRule="exact"/>
        <w:rPr>
          <w:rFonts w:hint="eastAsia" w:ascii="仿宋_GB2312" w:hAnsi="宋体" w:eastAsia="仿宋_GB2312"/>
          <w:sz w:val="24"/>
        </w:rPr>
      </w:pPr>
      <w:r>
        <w:rPr>
          <w:rFonts w:hint="eastAsia" w:ascii="仿宋_GB2312" w:hAnsi="宋体" w:eastAsia="仿宋_GB2312"/>
          <w:sz w:val="24"/>
        </w:rPr>
        <w:t>受托人：                  先生（女士）</w:t>
      </w:r>
    </w:p>
    <w:p>
      <w:pPr>
        <w:spacing w:line="500" w:lineRule="exact"/>
        <w:rPr>
          <w:rFonts w:hint="eastAsia" w:ascii="仿宋_GB2312" w:hAnsi="宋体" w:eastAsia="仿宋_GB2312"/>
          <w:sz w:val="24"/>
        </w:rPr>
      </w:pPr>
      <w:r>
        <w:rPr>
          <w:rFonts w:hint="eastAsia" w:ascii="仿宋_GB2312" w:hAnsi="宋体" w:eastAsia="仿宋_GB2312"/>
          <w:sz w:val="24"/>
        </w:rPr>
        <w:t>身份证号：</w:t>
      </w:r>
    </w:p>
    <w:p>
      <w:pPr>
        <w:spacing w:line="500" w:lineRule="exact"/>
        <w:rPr>
          <w:rFonts w:hint="eastAsia" w:ascii="仿宋_GB2312" w:hAnsi="宋体" w:eastAsia="仿宋_GB2312"/>
          <w:sz w:val="24"/>
        </w:rPr>
      </w:pPr>
    </w:p>
    <w:p>
      <w:pPr>
        <w:spacing w:line="500" w:lineRule="exact"/>
        <w:ind w:firstLine="708" w:firstLineChars="295"/>
        <w:rPr>
          <w:rFonts w:hint="eastAsia" w:ascii="仿宋_GB2312" w:hAnsi="宋体" w:eastAsia="仿宋_GB2312"/>
          <w:sz w:val="24"/>
        </w:rPr>
      </w:pPr>
      <w:r>
        <w:rPr>
          <w:rFonts w:hint="eastAsia" w:ascii="仿宋_GB2312" w:hAnsi="宋体" w:eastAsia="仿宋_GB2312"/>
          <w:sz w:val="24"/>
        </w:rPr>
        <w:t>兹委托</w:t>
      </w:r>
      <w:r>
        <w:rPr>
          <w:rFonts w:hint="eastAsia" w:ascii="仿宋_GB2312" w:hAnsi="宋体" w:eastAsia="仿宋_GB2312"/>
          <w:sz w:val="24"/>
          <w:u w:val="single"/>
        </w:rPr>
        <w:t xml:space="preserve">            </w:t>
      </w:r>
      <w:r>
        <w:rPr>
          <w:rFonts w:hint="eastAsia" w:ascii="仿宋_GB2312" w:hAnsi="宋体" w:eastAsia="仿宋_GB2312"/>
          <w:sz w:val="24"/>
        </w:rPr>
        <w:t>全权代表我企业（公司）参与</w:t>
      </w:r>
      <w:r>
        <w:rPr>
          <w:rFonts w:hint="eastAsia" w:ascii="仿宋_GB2312" w:eastAsia="仿宋_GB2312"/>
          <w:b/>
          <w:sz w:val="24"/>
          <w:u w:val="single"/>
        </w:rPr>
        <w:t>计算机及打印设备项目</w:t>
      </w:r>
      <w:r>
        <w:rPr>
          <w:rFonts w:hint="eastAsia" w:ascii="仿宋_GB2312" w:hAnsi="宋体" w:eastAsia="仿宋_GB2312"/>
          <w:sz w:val="24"/>
        </w:rPr>
        <w:t>[标书编号：</w:t>
      </w:r>
      <w:r>
        <w:rPr>
          <w:rFonts w:hint="eastAsia" w:ascii="仿宋_GB2312" w:hAnsi="宋体" w:eastAsia="仿宋_GB2312"/>
          <w:bCs/>
          <w:sz w:val="24"/>
        </w:rPr>
        <w:t>fxrmyy-20180522</w:t>
      </w:r>
      <w:r>
        <w:rPr>
          <w:rFonts w:hint="eastAsia" w:ascii="仿宋_GB2312" w:hAnsi="宋体" w:eastAsia="仿宋_GB2312"/>
          <w:sz w:val="24"/>
        </w:rPr>
        <w:t>]的谈判活动及签订合同。</w:t>
      </w:r>
      <w:r>
        <w:rPr>
          <w:rFonts w:hint="eastAsia" w:ascii="仿宋_GB2312" w:hAnsi="宋体" w:eastAsia="仿宋_GB2312"/>
          <w:sz w:val="24"/>
          <w:u w:val="single"/>
        </w:rPr>
        <w:t xml:space="preserve">            </w:t>
      </w:r>
      <w:r>
        <w:rPr>
          <w:rFonts w:hint="eastAsia" w:ascii="仿宋_GB2312" w:hAnsi="宋体" w:eastAsia="仿宋_GB2312"/>
          <w:sz w:val="24"/>
        </w:rPr>
        <w:t xml:space="preserve"> 以我企业（公司）名义所为的行为及签署的文件，我企业（公司）均予以认可。有关法律责任均由我企业（公司）承担。</w:t>
      </w:r>
      <w:r>
        <w:rPr>
          <w:rFonts w:hint="eastAsia" w:ascii="仿宋_GB2312" w:hAnsi="宋体" w:eastAsia="仿宋_GB2312"/>
          <w:sz w:val="24"/>
          <w:u w:val="single"/>
        </w:rPr>
        <w:t xml:space="preserve">            </w:t>
      </w:r>
      <w:r>
        <w:rPr>
          <w:rFonts w:hint="eastAsia" w:ascii="仿宋_GB2312" w:hAnsi="宋体" w:eastAsia="仿宋_GB2312"/>
          <w:sz w:val="24"/>
        </w:rPr>
        <w:t xml:space="preserve"> 无转委托权。委托期限自2018年  月   日起至2018年  月    日止。</w:t>
      </w:r>
    </w:p>
    <w:p>
      <w:pPr>
        <w:spacing w:line="500" w:lineRule="exact"/>
        <w:rPr>
          <w:rFonts w:hint="eastAsia" w:ascii="仿宋_GB2312" w:hAnsi="宋体" w:eastAsia="仿宋_GB2312"/>
          <w:sz w:val="24"/>
        </w:rPr>
      </w:pPr>
    </w:p>
    <w:p>
      <w:pPr>
        <w:spacing w:line="500" w:lineRule="exact"/>
        <w:rPr>
          <w:rFonts w:hint="eastAsia" w:ascii="仿宋_GB2312" w:hAnsi="宋体" w:eastAsia="仿宋_GB2312"/>
          <w:sz w:val="24"/>
        </w:rPr>
      </w:pPr>
      <w:r>
        <w:rPr>
          <w:rFonts w:hint="eastAsia" w:ascii="仿宋_GB2312" w:hAnsi="宋体" w:eastAsia="仿宋_GB2312"/>
          <w:sz w:val="24"/>
        </w:rPr>
        <w:t>委托人（公章）：</w:t>
      </w:r>
    </w:p>
    <w:p>
      <w:pPr>
        <w:spacing w:line="500" w:lineRule="exact"/>
        <w:rPr>
          <w:rFonts w:hint="eastAsia" w:ascii="仿宋_GB2312" w:hAnsi="宋体" w:eastAsia="仿宋_GB2312"/>
          <w:sz w:val="24"/>
        </w:rPr>
      </w:pPr>
    </w:p>
    <w:p>
      <w:pPr>
        <w:spacing w:line="500" w:lineRule="exact"/>
        <w:rPr>
          <w:rFonts w:hint="eastAsia" w:ascii="仿宋_GB2312" w:hAnsi="宋体" w:eastAsia="仿宋_GB2312"/>
          <w:sz w:val="24"/>
        </w:rPr>
      </w:pPr>
      <w:r>
        <w:rPr>
          <w:rFonts w:hint="eastAsia" w:ascii="仿宋_GB2312" w:hAnsi="宋体" w:eastAsia="仿宋_GB2312"/>
          <w:sz w:val="24"/>
        </w:rPr>
        <w:t>法定代表人（签字）：</w:t>
      </w:r>
    </w:p>
    <w:p>
      <w:pPr>
        <w:spacing w:line="500" w:lineRule="exact"/>
        <w:rPr>
          <w:rFonts w:hint="eastAsia" w:ascii="仿宋_GB2312" w:hAnsi="宋体" w:eastAsia="仿宋_GB2312"/>
          <w:sz w:val="24"/>
        </w:rPr>
      </w:pPr>
      <w:r>
        <w:rPr>
          <w:rFonts w:hint="eastAsia" w:ascii="仿宋_GB2312" w:hAnsi="宋体" w:eastAsia="仿宋_GB2312"/>
          <w:sz w:val="24"/>
        </w:rPr>
        <w:t xml:space="preserve"> </w:t>
      </w:r>
    </w:p>
    <w:p>
      <w:pPr>
        <w:spacing w:line="500" w:lineRule="exact"/>
        <w:rPr>
          <w:rFonts w:hint="eastAsia" w:ascii="仿宋_GB2312" w:hAnsi="宋体" w:eastAsia="仿宋_GB2312"/>
          <w:sz w:val="24"/>
        </w:rPr>
      </w:pPr>
      <w:r>
        <w:rPr>
          <w:rFonts w:hint="eastAsia" w:ascii="仿宋_GB2312" w:hAnsi="宋体" w:eastAsia="仿宋_GB2312"/>
          <w:sz w:val="24"/>
        </w:rPr>
        <w:t>受托人（签字）：</w:t>
      </w:r>
    </w:p>
    <w:p>
      <w:pPr>
        <w:spacing w:line="500" w:lineRule="exact"/>
        <w:rPr>
          <w:rFonts w:hint="eastAsia" w:ascii="仿宋_GB2312" w:hAnsi="宋体" w:eastAsia="仿宋_GB2312"/>
          <w:sz w:val="24"/>
        </w:rPr>
      </w:pPr>
    </w:p>
    <w:p>
      <w:pPr>
        <w:spacing w:line="500" w:lineRule="exact"/>
        <w:ind w:firstLine="3561" w:firstLineChars="1484"/>
        <w:rPr>
          <w:rFonts w:hint="eastAsia" w:ascii="仿宋_GB2312" w:hAnsi="宋体" w:eastAsia="仿宋_GB2312"/>
          <w:sz w:val="24"/>
        </w:rPr>
      </w:pPr>
      <w:r>
        <w:rPr>
          <w:rFonts w:hint="eastAsia" w:ascii="仿宋_GB2312" w:hAnsi="宋体" w:eastAsia="仿宋_GB2312"/>
          <w:sz w:val="24"/>
        </w:rPr>
        <w:t>2018年  月   日</w:t>
      </w:r>
    </w:p>
    <w:p>
      <w:pPr>
        <w:rPr>
          <w:rFonts w:hint="eastAsia" w:ascii="仿宋_GB2312" w:hAnsi="宋体" w:eastAsia="仿宋_GB2312"/>
          <w:sz w:val="24"/>
        </w:rPr>
      </w:pPr>
    </w:p>
    <w:p>
      <w:pPr>
        <w:rPr>
          <w:rFonts w:hint="eastAsia" w:ascii="仿宋_GB2312" w:hAnsi="宋体" w:eastAsia="仿宋_GB2312"/>
          <w:sz w:val="24"/>
        </w:rPr>
      </w:pPr>
      <w:r>
        <w:rPr>
          <w:rFonts w:hint="eastAsia" w:ascii="仿宋_GB2312" w:hAnsi="宋体" w:eastAsia="仿宋_GB2312"/>
          <w:sz w:val="24"/>
        </w:rPr>
        <w:t>(受托人身份证复印件附后)</w:t>
      </w:r>
    </w:p>
    <w:p>
      <w:pPr>
        <w:pStyle w:val="4"/>
        <w:jc w:val="center"/>
        <w:rPr>
          <w:rFonts w:ascii="仿宋_GB2312" w:eastAsia="仿宋_GB2312"/>
          <w:b/>
          <w:sz w:val="32"/>
          <w:szCs w:val="32"/>
        </w:rPr>
      </w:pPr>
      <w:r>
        <w:rPr>
          <w:rFonts w:hint="eastAsia" w:ascii="仿宋_GB2312" w:eastAsia="仿宋_GB2312"/>
          <w:b/>
          <w:sz w:val="36"/>
        </w:rPr>
        <w:br w:type="page"/>
      </w:r>
      <w:r>
        <w:rPr>
          <w:rFonts w:hint="eastAsia" w:ascii="仿宋_GB2312" w:eastAsia="仿宋_GB2312"/>
          <w:b/>
          <w:sz w:val="36"/>
        </w:rPr>
        <w:t>5</w:t>
      </w:r>
      <w:r>
        <w:rPr>
          <w:rFonts w:hint="eastAsia" w:ascii="仿宋_GB2312" w:eastAsia="仿宋_GB2312"/>
          <w:b/>
          <w:bCs/>
          <w:sz w:val="32"/>
          <w:szCs w:val="32"/>
        </w:rPr>
        <w:t>.供货、质量及安装调试保证书</w:t>
      </w:r>
    </w:p>
    <w:p>
      <w:pPr>
        <w:rPr>
          <w:rFonts w:ascii="仿宋_GB2312" w:eastAsia="仿宋_GB2312"/>
          <w:sz w:val="28"/>
          <w:szCs w:val="28"/>
          <w:u w:val="single"/>
        </w:rPr>
      </w:pPr>
      <w:bookmarkStart w:id="0" w:name="_Toc337554698"/>
      <w:bookmarkStart w:id="1" w:name="_Toc349642208"/>
      <w:r>
        <w:rPr>
          <w:rFonts w:hint="eastAsia" w:ascii="仿宋_GB2312" w:eastAsia="仿宋_GB2312"/>
          <w:sz w:val="28"/>
          <w:szCs w:val="28"/>
          <w:u w:val="single"/>
        </w:rPr>
        <w:t>致：丰县人民医院</w:t>
      </w:r>
    </w:p>
    <w:p>
      <w:pPr>
        <w:widowControl/>
        <w:spacing w:before="100" w:beforeAutospacing="1" w:after="100" w:afterAutospacing="1" w:line="360" w:lineRule="auto"/>
        <w:ind w:firstLine="708" w:firstLineChars="253"/>
        <w:jc w:val="left"/>
        <w:rPr>
          <w:rFonts w:ascii="仿宋_GB2312" w:eastAsia="仿宋_GB2312"/>
          <w:sz w:val="28"/>
          <w:szCs w:val="28"/>
        </w:rPr>
      </w:pPr>
      <w:r>
        <w:rPr>
          <w:rFonts w:hint="eastAsia" w:ascii="仿宋_GB2312" w:eastAsia="仿宋_GB2312"/>
          <w:sz w:val="28"/>
          <w:szCs w:val="28"/>
        </w:rPr>
        <w:t>根据贵方为</w:t>
      </w:r>
      <w:r>
        <w:rPr>
          <w:rFonts w:hint="eastAsia" w:ascii="仿宋_GB2312" w:eastAsia="仿宋_GB2312"/>
          <w:sz w:val="28"/>
          <w:szCs w:val="28"/>
          <w:u w:val="single"/>
        </w:rPr>
        <w:t>计算机及打印设备</w:t>
      </w:r>
      <w:r>
        <w:rPr>
          <w:rFonts w:hint="eastAsia" w:ascii="仿宋_GB2312" w:eastAsia="仿宋_GB2312"/>
          <w:sz w:val="28"/>
          <w:szCs w:val="28"/>
        </w:rPr>
        <w:t>项目招标采购标的及服务的投标邀请</w:t>
      </w:r>
      <w:r>
        <w:rPr>
          <w:rFonts w:hint="eastAsia" w:ascii="仿宋_GB2312" w:eastAsia="仿宋_GB2312"/>
          <w:color w:val="000000"/>
          <w:sz w:val="24"/>
        </w:rPr>
        <w:t>，</w:t>
      </w:r>
      <w:r>
        <w:rPr>
          <w:rFonts w:hint="eastAsia" w:ascii="仿宋_GB2312" w:eastAsia="仿宋_GB2312"/>
          <w:sz w:val="28"/>
          <w:szCs w:val="28"/>
        </w:rPr>
        <w:t>根据招标文件的规定，我单位的产品在招标项目中，一旦中标并依法签订购销合同后,我单位保证:上述产品的生产标准达到产品执行标准和投标文件响应程度，投标有效期及合同签订有效期内,保证按招标文件、投标文件响应要求及采购合同等具体要求向采购人提供设备并调试安装合格保证正常运行。如有违反,愿依法承担违约责任。</w:t>
      </w:r>
      <w:bookmarkEnd w:id="0"/>
      <w:bookmarkEnd w:id="1"/>
    </w:p>
    <w:p>
      <w:pPr>
        <w:widowControl/>
        <w:spacing w:before="100" w:beforeAutospacing="1" w:after="100" w:afterAutospacing="1" w:line="360" w:lineRule="auto"/>
        <w:ind w:firstLine="708" w:firstLineChars="253"/>
        <w:rPr>
          <w:rFonts w:ascii="仿宋_GB2312" w:eastAsia="仿宋_GB2312"/>
          <w:sz w:val="28"/>
          <w:szCs w:val="28"/>
        </w:rPr>
      </w:pPr>
      <w:bookmarkStart w:id="2" w:name="_Toc337554699"/>
      <w:bookmarkStart w:id="3" w:name="_Toc349642209"/>
      <w:r>
        <w:rPr>
          <w:rFonts w:hint="eastAsia" w:ascii="仿宋_GB2312" w:eastAsia="仿宋_GB2312"/>
          <w:sz w:val="28"/>
          <w:szCs w:val="28"/>
        </w:rPr>
        <w:t>我单位保证出具的产品质量及货源保证书真实,合法,并愿承担一切法律责任。</w:t>
      </w:r>
      <w:bookmarkEnd w:id="2"/>
      <w:bookmarkEnd w:id="3"/>
    </w:p>
    <w:p>
      <w:pPr>
        <w:widowControl/>
        <w:spacing w:before="100" w:beforeAutospacing="1" w:after="100" w:afterAutospacing="1" w:line="360" w:lineRule="auto"/>
        <w:ind w:firstLine="840" w:firstLineChars="300"/>
        <w:rPr>
          <w:rFonts w:ascii="仿宋_GB2312" w:eastAsia="仿宋_GB2312"/>
          <w:sz w:val="28"/>
          <w:szCs w:val="28"/>
        </w:rPr>
      </w:pPr>
    </w:p>
    <w:p>
      <w:pPr>
        <w:widowControl/>
        <w:spacing w:before="100" w:beforeAutospacing="1" w:after="100" w:afterAutospacing="1" w:line="360" w:lineRule="auto"/>
        <w:ind w:firstLine="840" w:firstLineChars="300"/>
        <w:rPr>
          <w:rFonts w:ascii="仿宋_GB2312" w:eastAsia="仿宋_GB2312"/>
          <w:sz w:val="28"/>
          <w:szCs w:val="28"/>
        </w:rPr>
      </w:pPr>
    </w:p>
    <w:p>
      <w:pPr>
        <w:spacing w:line="360" w:lineRule="auto"/>
        <w:ind w:firstLine="4250" w:firstLineChars="1518"/>
        <w:rPr>
          <w:rFonts w:ascii="仿宋_GB2312" w:eastAsia="仿宋_GB2312"/>
          <w:sz w:val="28"/>
          <w:szCs w:val="28"/>
        </w:rPr>
      </w:pPr>
      <w:r>
        <w:rPr>
          <w:rFonts w:hint="eastAsia" w:ascii="仿宋_GB2312" w:eastAsia="仿宋_GB2312"/>
          <w:sz w:val="28"/>
          <w:szCs w:val="28"/>
        </w:rPr>
        <w:t xml:space="preserve">投标人名称（公章）： </w:t>
      </w:r>
    </w:p>
    <w:p>
      <w:pPr>
        <w:spacing w:line="360" w:lineRule="auto"/>
        <w:ind w:right="420" w:firstLine="4250" w:firstLineChars="1518"/>
        <w:jc w:val="right"/>
        <w:rPr>
          <w:rFonts w:ascii="仿宋_GB2312" w:eastAsia="仿宋_GB2312"/>
          <w:sz w:val="28"/>
          <w:szCs w:val="28"/>
        </w:rPr>
      </w:pPr>
      <w:r>
        <w:rPr>
          <w:rFonts w:hint="eastAsia" w:ascii="仿宋_GB2312" w:eastAsia="仿宋_GB2312"/>
          <w:sz w:val="28"/>
          <w:szCs w:val="28"/>
        </w:rPr>
        <w:t xml:space="preserve">投标人授权代表签字或盖章： </w:t>
      </w:r>
    </w:p>
    <w:p>
      <w:r>
        <w:rPr>
          <w:rFonts w:hint="eastAsia" w:ascii="仿宋_GB2312" w:eastAsia="仿宋_GB2312"/>
          <w:sz w:val="28"/>
          <w:szCs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1A"/>
    <w:rsid w:val="008A68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2018-05-22T06:26:00Z</dcterms:created>
  <dc:creator>Administrator</dc:creator>
  <cp:lastModifiedBy>Administrator</cp:lastModifiedBy>
  <dcterms:modified xsi:type="dcterms:W3CDTF">2018-05-22T06:27:39Z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